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10.07.2024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C64046" w:rsidRDefault="00F05420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9428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444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F05420" w:rsidRDefault="00F05420" w:rsidP="00F054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В Е Д Е Н И Я</w:t>
      </w:r>
    </w:p>
    <w:p w:rsidR="00F05420" w:rsidRDefault="00F05420" w:rsidP="00F05420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F05420" w:rsidRPr="00785880" w:rsidRDefault="00F05420" w:rsidP="00F05420">
      <w:pPr>
        <w:pStyle w:val="a8"/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785880">
        <w:rPr>
          <w:rFonts w:ascii="Times New Roman" w:hAnsi="Times New Roman"/>
          <w:b/>
          <w:sz w:val="28"/>
          <w:szCs w:val="28"/>
          <w:lang w:val="ru-RU"/>
        </w:rPr>
        <w:t xml:space="preserve">о численности муниципальных служащих администрации </w:t>
      </w:r>
      <w:proofErr w:type="spellStart"/>
      <w:r w:rsidRPr="00785880">
        <w:rPr>
          <w:rFonts w:ascii="Times New Roman" w:hAnsi="Times New Roman"/>
          <w:b/>
          <w:sz w:val="28"/>
          <w:szCs w:val="28"/>
          <w:lang w:val="ru-RU"/>
        </w:rPr>
        <w:t>Гражданцевского</w:t>
      </w:r>
      <w:proofErr w:type="spellEnd"/>
      <w:r w:rsidRPr="00785880">
        <w:rPr>
          <w:rFonts w:ascii="Times New Roman" w:hAnsi="Times New Roman"/>
          <w:b/>
          <w:sz w:val="28"/>
          <w:szCs w:val="28"/>
          <w:lang w:val="ru-RU"/>
        </w:rPr>
        <w:t xml:space="preserve"> сельсовета Северного района Новосибирской области фактических, работников муниципальных учреждений </w:t>
      </w:r>
      <w:proofErr w:type="spellStart"/>
      <w:r w:rsidRPr="00785880">
        <w:rPr>
          <w:rFonts w:ascii="Times New Roman" w:hAnsi="Times New Roman"/>
          <w:b/>
          <w:sz w:val="28"/>
          <w:szCs w:val="28"/>
          <w:lang w:val="ru-RU"/>
        </w:rPr>
        <w:t>Гражданцевского</w:t>
      </w:r>
      <w:proofErr w:type="spellEnd"/>
      <w:r w:rsidRPr="00785880">
        <w:rPr>
          <w:rFonts w:ascii="Times New Roman" w:hAnsi="Times New Roman"/>
          <w:b/>
          <w:sz w:val="28"/>
          <w:szCs w:val="28"/>
          <w:lang w:val="ru-RU"/>
        </w:rPr>
        <w:t xml:space="preserve"> сельсовета Северного района Новосибирской области  затрат на их денежное содержание за 2 квартал 2024 года:</w:t>
      </w:r>
    </w:p>
    <w:p w:rsidR="00F05420" w:rsidRPr="00785880" w:rsidRDefault="00F05420" w:rsidP="00F05420">
      <w:pPr>
        <w:pStyle w:val="a8"/>
        <w:rPr>
          <w:rFonts w:ascii="Times New Roman" w:hAnsi="Times New Roman"/>
          <w:sz w:val="28"/>
          <w:szCs w:val="28"/>
          <w:u w:val="single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4"/>
        <w:gridCol w:w="2496"/>
        <w:gridCol w:w="3443"/>
      </w:tblGrid>
      <w:tr w:rsidR="00F05420" w:rsidTr="009428D4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0" w:rsidRPr="0078588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Численность</w:t>
            </w:r>
            <w:proofErr w:type="spellEnd"/>
          </w:p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чел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78588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85880">
              <w:rPr>
                <w:rFonts w:ascii="Times New Roman" w:hAnsi="Times New Roman"/>
                <w:sz w:val="28"/>
                <w:szCs w:val="28"/>
                <w:lang w:val="ru-RU"/>
              </w:rPr>
              <w:t>Фактические затраты на их      денежное содержание (руб.)</w:t>
            </w:r>
          </w:p>
        </w:tc>
      </w:tr>
      <w:tr w:rsidR="00F05420" w:rsidTr="009428D4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Default="00F05420" w:rsidP="009428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2квартал 2024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года</w:t>
            </w:r>
            <w:proofErr w:type="spellEnd"/>
          </w:p>
        </w:tc>
      </w:tr>
      <w:tr w:rsidR="00F05420" w:rsidTr="009428D4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Муниципальные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служащие</w:t>
            </w:r>
            <w:proofErr w:type="spellEnd"/>
          </w:p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05420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420" w:rsidRPr="00A412BA" w:rsidRDefault="00F05420" w:rsidP="009428D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386308,17</w:t>
            </w:r>
          </w:p>
        </w:tc>
      </w:tr>
    </w:tbl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Глава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Гражданцевского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сельсовета</w:t>
      </w:r>
      <w:proofErr w:type="spellEnd"/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Северного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района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Новосибирской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области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М.В.Аверченко</w:t>
      </w:r>
      <w:proofErr w:type="spellEnd"/>
    </w:p>
    <w:p w:rsidR="00F05420" w:rsidRDefault="00F05420" w:rsidP="00F05420">
      <w:pPr>
        <w:pStyle w:val="a8"/>
        <w:rPr>
          <w:rFonts w:ascii="Times New Roman" w:hAnsi="Times New Roman"/>
          <w:bCs/>
          <w:sz w:val="28"/>
          <w:szCs w:val="28"/>
        </w:rPr>
      </w:pPr>
    </w:p>
    <w:p w:rsidR="00F05420" w:rsidRDefault="00F05420" w:rsidP="00F05420">
      <w:pPr>
        <w:pStyle w:val="a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Главный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бухгалтер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И.В.Павлова</w:t>
      </w:r>
      <w:proofErr w:type="spellEnd"/>
    </w:p>
    <w:p w:rsidR="00F05420" w:rsidRDefault="00F05420" w:rsidP="00F05420">
      <w:pPr>
        <w:pStyle w:val="a8"/>
        <w:rPr>
          <w:rFonts w:ascii="Times New Roman" w:hAnsi="Times New Roman"/>
          <w:sz w:val="28"/>
          <w:szCs w:val="28"/>
        </w:rPr>
      </w:pPr>
    </w:p>
    <w:p w:rsidR="00F05420" w:rsidRDefault="00F05420" w:rsidP="00F05420">
      <w:pPr>
        <w:rPr>
          <w:rFonts w:ascii="Times New Roman" w:hAnsi="Times New Roman"/>
          <w:sz w:val="28"/>
          <w:szCs w:val="28"/>
        </w:rPr>
      </w:pPr>
    </w:p>
    <w:p w:rsidR="00F05420" w:rsidRDefault="00F05420" w:rsidP="00F05420">
      <w:pPr>
        <w:rPr>
          <w:sz w:val="28"/>
          <w:szCs w:val="28"/>
        </w:rPr>
      </w:pPr>
    </w:p>
    <w:p w:rsidR="00F05420" w:rsidRDefault="00F05420" w:rsidP="00F05420"/>
    <w:p w:rsidR="00F05420" w:rsidRDefault="00F05420" w:rsidP="00F05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05420" w:rsidRPr="00127943" w:rsidRDefault="00F05420" w:rsidP="00F05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>ГЛАВА ГРАЖДАНЦЕВСКОГО СЕЛЬСОВЕТА</w:t>
      </w:r>
    </w:p>
    <w:p w:rsidR="00F05420" w:rsidRPr="00127943" w:rsidRDefault="00F05420" w:rsidP="00F05420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05420" w:rsidRPr="00127943" w:rsidRDefault="00F05420" w:rsidP="00F05420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279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27943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05420" w:rsidRPr="00127943" w:rsidRDefault="00F05420" w:rsidP="00F05420">
      <w:pPr>
        <w:spacing w:after="0" w:line="240" w:lineRule="auto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>05.0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27943">
        <w:rPr>
          <w:rFonts w:ascii="Times New Roman" w:hAnsi="Times New Roman" w:cs="Times New Roman"/>
          <w:sz w:val="28"/>
          <w:szCs w:val="28"/>
        </w:rPr>
        <w:t xml:space="preserve">.2024                         с. </w:t>
      </w:r>
      <w:proofErr w:type="spellStart"/>
      <w:r w:rsidRPr="00127943">
        <w:rPr>
          <w:rFonts w:ascii="Times New Roman" w:hAnsi="Times New Roman" w:cs="Times New Roman"/>
          <w:sz w:val="28"/>
          <w:szCs w:val="28"/>
        </w:rPr>
        <w:t>Гражданцево</w:t>
      </w:r>
      <w:proofErr w:type="spellEnd"/>
      <w:r w:rsidRPr="00127943">
        <w:rPr>
          <w:rFonts w:ascii="Times New Roman" w:hAnsi="Times New Roman" w:cs="Times New Roman"/>
          <w:sz w:val="28"/>
          <w:szCs w:val="28"/>
        </w:rPr>
        <w:t xml:space="preserve">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05420" w:rsidRPr="00127943" w:rsidRDefault="00F05420" w:rsidP="00F05420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43">
        <w:rPr>
          <w:rFonts w:ascii="Times New Roman" w:hAnsi="Times New Roman" w:cs="Times New Roman"/>
          <w:b/>
          <w:sz w:val="28"/>
          <w:szCs w:val="28"/>
        </w:rPr>
        <w:t xml:space="preserve">Об исполнении местного бюджета </w:t>
      </w:r>
      <w:proofErr w:type="spellStart"/>
      <w:r w:rsidRPr="00127943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12794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127943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943">
        <w:rPr>
          <w:rFonts w:ascii="Times New Roman" w:hAnsi="Times New Roman" w:cs="Times New Roman"/>
          <w:b/>
          <w:sz w:val="28"/>
          <w:szCs w:val="28"/>
        </w:rPr>
        <w:t xml:space="preserve">Северного района Новосибирской области за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27943">
        <w:rPr>
          <w:rFonts w:ascii="Times New Roman" w:hAnsi="Times New Roman" w:cs="Times New Roman"/>
          <w:b/>
          <w:sz w:val="28"/>
          <w:szCs w:val="28"/>
        </w:rPr>
        <w:t xml:space="preserve"> квартал 2024 года</w:t>
      </w:r>
    </w:p>
    <w:p w:rsidR="00F05420" w:rsidRPr="00127943" w:rsidRDefault="00F05420" w:rsidP="00F05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со статьей 264.2 Бюджетного кодекса Российской Федерации, ст.29 Положения о бюджетном  устройстве и бюджетном процессе в </w:t>
      </w:r>
      <w:proofErr w:type="spellStart"/>
      <w:r w:rsidRPr="00127943">
        <w:rPr>
          <w:rFonts w:ascii="Times New Roman" w:hAnsi="Times New Roman" w:cs="Times New Roman"/>
          <w:sz w:val="28"/>
          <w:szCs w:val="28"/>
        </w:rPr>
        <w:t>Гражданцевском</w:t>
      </w:r>
      <w:proofErr w:type="spellEnd"/>
      <w:r w:rsidRPr="00127943">
        <w:rPr>
          <w:rFonts w:ascii="Times New Roman" w:hAnsi="Times New Roman" w:cs="Times New Roman"/>
          <w:sz w:val="28"/>
          <w:szCs w:val="28"/>
        </w:rPr>
        <w:t xml:space="preserve"> сельсовете Северного района  Новосибирской области, утвержденного решением 38-й сессии Совета депутатов </w:t>
      </w:r>
      <w:proofErr w:type="spellStart"/>
      <w:r w:rsidRPr="00127943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12794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четвертого созыва от 02.12.2013 № 3, администрация </w:t>
      </w:r>
      <w:proofErr w:type="spellStart"/>
      <w:r w:rsidRPr="00127943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127943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         1. Утвердить отчет об исполнении местного бюджета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943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943">
        <w:rPr>
          <w:rFonts w:ascii="Times New Roman" w:hAnsi="Times New Roman" w:cs="Times New Roman"/>
          <w:sz w:val="28"/>
          <w:szCs w:val="28"/>
        </w:rPr>
        <w:t xml:space="preserve"> года по расходам в сумме </w:t>
      </w:r>
      <w:r w:rsidRPr="007E747D">
        <w:rPr>
          <w:rFonts w:ascii="Times New Roman" w:hAnsi="Times New Roman" w:cs="Times New Roman"/>
          <w:color w:val="000000"/>
          <w:sz w:val="28"/>
          <w:szCs w:val="28"/>
        </w:rPr>
        <w:t>4 302 489,26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Pr="00127943">
        <w:rPr>
          <w:rFonts w:ascii="Times New Roman" w:hAnsi="Times New Roman" w:cs="Times New Roman"/>
          <w:sz w:val="28"/>
          <w:szCs w:val="28"/>
        </w:rPr>
        <w:t xml:space="preserve">рублей, по доходам в сумме </w:t>
      </w:r>
      <w:r w:rsidRPr="00112D61">
        <w:rPr>
          <w:rFonts w:ascii="Times New Roman" w:eastAsia="Times New Roman" w:hAnsi="Times New Roman" w:cs="Times New Roman"/>
          <w:sz w:val="28"/>
          <w:szCs w:val="28"/>
        </w:rPr>
        <w:t>1 748 900,00</w:t>
      </w:r>
      <w:r>
        <w:rPr>
          <w:rFonts w:ascii="Arial CYR" w:eastAsia="Times New Roman" w:hAnsi="Arial CYR" w:cs="Arial CYR"/>
          <w:sz w:val="16"/>
          <w:szCs w:val="16"/>
        </w:rPr>
        <w:t xml:space="preserve"> </w:t>
      </w:r>
      <w:r w:rsidRPr="00127943">
        <w:rPr>
          <w:rFonts w:ascii="Times New Roman" w:hAnsi="Times New Roman" w:cs="Times New Roman"/>
          <w:sz w:val="28"/>
          <w:szCs w:val="28"/>
        </w:rPr>
        <w:t xml:space="preserve">рублей, с превышением доходов над расходами (профицит местного бюджета) в сумме </w:t>
      </w:r>
      <w:r>
        <w:rPr>
          <w:rFonts w:ascii="Times New Roman" w:hAnsi="Times New Roman" w:cs="Times New Roman"/>
          <w:sz w:val="28"/>
          <w:szCs w:val="28"/>
        </w:rPr>
        <w:t>41961,47</w:t>
      </w:r>
      <w:r w:rsidRPr="00127943">
        <w:rPr>
          <w:rFonts w:ascii="Times New Roman" w:hAnsi="Times New Roman" w:cs="Times New Roman"/>
          <w:sz w:val="28"/>
          <w:szCs w:val="28"/>
        </w:rPr>
        <w:t xml:space="preserve">  рублей.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         2. Утвердить кассовое исполнение местного бюджета по доходам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943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943">
        <w:rPr>
          <w:rFonts w:ascii="Times New Roman" w:hAnsi="Times New Roman" w:cs="Times New Roman"/>
          <w:sz w:val="28"/>
          <w:szCs w:val="28"/>
        </w:rPr>
        <w:t xml:space="preserve"> года, согласно приложению 1.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         3. Утвердить кассовое исполнение местного бюджета по расходам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943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943">
        <w:rPr>
          <w:rFonts w:ascii="Times New Roman" w:hAnsi="Times New Roman" w:cs="Times New Roman"/>
          <w:sz w:val="28"/>
          <w:szCs w:val="28"/>
        </w:rPr>
        <w:t xml:space="preserve"> года, согласно приложению 2.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         4.Утвердить кассовое исполнение по источникам внутреннего финансирования дефицита местного бюджета за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7943">
        <w:rPr>
          <w:rFonts w:ascii="Times New Roman" w:hAnsi="Times New Roman" w:cs="Times New Roman"/>
          <w:sz w:val="28"/>
          <w:szCs w:val="28"/>
        </w:rPr>
        <w:t xml:space="preserve"> квартал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27943">
        <w:rPr>
          <w:rFonts w:ascii="Times New Roman" w:hAnsi="Times New Roman" w:cs="Times New Roman"/>
          <w:sz w:val="28"/>
          <w:szCs w:val="28"/>
        </w:rPr>
        <w:t xml:space="preserve"> года, согласно приложению 3.</w:t>
      </w:r>
    </w:p>
    <w:p w:rsidR="00F05420" w:rsidRPr="00127943" w:rsidRDefault="00F05420" w:rsidP="00F0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1279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7943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бухгалтера 2 категории МКУ «Центр обеспечения Северного района» Павлову И.В.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27943">
        <w:rPr>
          <w:rFonts w:ascii="Times New Roman" w:hAnsi="Times New Roman" w:cs="Times New Roman"/>
          <w:sz w:val="28"/>
          <w:szCs w:val="28"/>
        </w:rPr>
        <w:t>Гражданцевского</w:t>
      </w:r>
      <w:proofErr w:type="spellEnd"/>
      <w:r w:rsidRPr="0012794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7943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М.В. Аверченко                                                           </w:t>
      </w: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7943">
        <w:rPr>
          <w:rFonts w:ascii="Times New Roman" w:hAnsi="Times New Roman" w:cs="Times New Roman"/>
          <w:sz w:val="20"/>
          <w:szCs w:val="20"/>
        </w:rPr>
        <w:t>Приложение 1</w:t>
      </w: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3080"/>
        <w:gridCol w:w="280"/>
        <w:gridCol w:w="133"/>
        <w:gridCol w:w="327"/>
        <w:gridCol w:w="1398"/>
        <w:gridCol w:w="482"/>
        <w:gridCol w:w="747"/>
        <w:gridCol w:w="593"/>
        <w:gridCol w:w="637"/>
        <w:gridCol w:w="703"/>
        <w:gridCol w:w="527"/>
        <w:gridCol w:w="39"/>
        <w:gridCol w:w="349"/>
        <w:gridCol w:w="126"/>
        <w:gridCol w:w="375"/>
      </w:tblGrid>
      <w:tr w:rsidR="00F05420" w:rsidRPr="00127943" w:rsidTr="009428D4">
        <w:trPr>
          <w:gridAfter w:val="1"/>
          <w:wAfter w:w="375" w:type="dxa"/>
          <w:trHeight w:val="229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420" w:rsidRPr="00127943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5420" w:rsidRPr="00112D61" w:rsidTr="009428D4">
        <w:trPr>
          <w:gridAfter w:val="1"/>
          <w:wAfter w:w="375" w:type="dxa"/>
          <w:trHeight w:val="229"/>
        </w:trPr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5420" w:rsidRPr="00112D61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8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12D61">
              <w:rPr>
                <w:rFonts w:ascii="Arial CYR" w:eastAsia="Times New Roman" w:hAnsi="Arial CYR" w:cs="Arial CYR"/>
                <w:b/>
                <w:bCs/>
              </w:rPr>
              <w:t>ОТЧЕТ ОБ ИСПОЛНЕНИИ БЮДЖЕТА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КОДЫ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0503117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8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bookmarkStart w:id="0" w:name="RANGE!A5"/>
            <w:r w:rsidRPr="00112D61">
              <w:rPr>
                <w:rFonts w:ascii="Arial CYR" w:eastAsia="Times New Roman" w:hAnsi="Arial CYR" w:cs="Arial CYR"/>
                <w:sz w:val="20"/>
                <w:szCs w:val="20"/>
              </w:rPr>
              <w:t>на 1 июля 2024 г.</w:t>
            </w:r>
            <w:bookmarkEnd w:id="0"/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05/07/24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3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Наименование финансового органа</w:t>
            </w:r>
          </w:p>
        </w:tc>
        <w:tc>
          <w:tcPr>
            <w:tcW w:w="45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12D6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112D6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Гражданцевского</w:t>
            </w:r>
            <w:proofErr w:type="spellEnd"/>
            <w:r w:rsidRPr="00112D61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 сельсовета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Код субъекта бюджетной отчетности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8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7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 xml:space="preserve">Наименование бюджета:                      бюджет сельского поселения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70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50244410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5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5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384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Единица измерения:  </w:t>
            </w:r>
            <w:proofErr w:type="spellStart"/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руб</w:t>
            </w:r>
            <w:proofErr w:type="spellEnd"/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9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12D61">
              <w:rPr>
                <w:rFonts w:ascii="Arial CYR" w:eastAsia="Times New Roman" w:hAnsi="Arial CYR" w:cs="Arial CYR"/>
                <w:b/>
                <w:bCs/>
              </w:rPr>
              <w:t>1. Доходы бюджета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</w:t>
            </w:r>
            <w:proofErr w:type="spellStart"/>
            <w:proofErr w:type="gramStart"/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Код дохода </w:t>
            </w:r>
            <w:proofErr w:type="spellStart"/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побюджетной</w:t>
            </w:r>
            <w:proofErr w:type="spellEnd"/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 xml:space="preserve"> классификации</w:t>
            </w:r>
          </w:p>
        </w:tc>
        <w:tc>
          <w:tcPr>
            <w:tcW w:w="13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 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% исполнения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33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7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7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9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10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000 8 50 00000 00 0000 000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8 540 670,00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4 344 450,73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4 196 219,27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50,9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186 300,00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70 748,70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115 551,30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38,0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56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524,10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000 1 03 02231 01 0000 110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244 000,00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118 199,92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125 800,08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48,4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14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инжекторных</w:t>
            </w:r>
            <w:proofErr w:type="spellEnd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000 1 03 02241 01 0000 110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683,98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816,02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45,6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</w:r>
            <w:proofErr w:type="spellStart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установленнымфедеральным</w:t>
            </w:r>
            <w:proofErr w:type="spellEnd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 xml:space="preserve">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000 1 03 02251 01 0000 110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283 500,00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127 854,69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155 645,31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45,1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95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000 1 03 02261 01 0000 110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-28 900,00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-15 347,20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-13 552,80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53,1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5 200,00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45,93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5 154,07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0,9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283 900,00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17 064,49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266 835,51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6,0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4 306,12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000 1 08 04020 01 0000 110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6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proofErr w:type="gramStart"/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000 1 11 05025 10 0000 120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150 170,00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150 170,00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17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26 000,00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9 000,00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17 000,00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34,6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000 2 02 16001 10 0000 150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3 738 900,00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2 035 200,00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1 703 700,00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54,4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8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000 2 02 30024 10 0000 150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100,0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000 2 02 35118 10 0000 150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154 500,00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76 600,00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77 900,00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49,6</w:t>
            </w:r>
          </w:p>
        </w:tc>
      </w:tr>
      <w:tr w:rsidR="00F05420" w:rsidRPr="00112D61" w:rsidTr="009428D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05"/>
        </w:trPr>
        <w:tc>
          <w:tcPr>
            <w:tcW w:w="33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</w:rPr>
            </w:pPr>
            <w:r w:rsidRPr="00112D61">
              <w:rPr>
                <w:rFonts w:ascii="Arial CYR" w:eastAsia="Times New Roman" w:hAnsi="Arial CYR" w:cs="Arial CYR"/>
                <w:sz w:val="14"/>
                <w:szCs w:val="14"/>
              </w:rPr>
              <w:t>000 2 02 49999 10 0000 150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3 495 500,00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1 748 900,00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1 746 600,00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5420" w:rsidRPr="00112D61" w:rsidRDefault="00F05420" w:rsidP="009428D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12D61">
              <w:rPr>
                <w:rFonts w:ascii="Arial CYR" w:eastAsia="Times New Roman" w:hAnsi="Arial CYR" w:cs="Arial CYR"/>
                <w:sz w:val="16"/>
                <w:szCs w:val="16"/>
              </w:rPr>
              <w:t>50,0</w:t>
            </w:r>
          </w:p>
        </w:tc>
      </w:tr>
    </w:tbl>
    <w:p w:rsidR="00F05420" w:rsidRPr="00127943" w:rsidRDefault="00F05420" w:rsidP="00F054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7943">
        <w:rPr>
          <w:rFonts w:ascii="Times New Roman" w:hAnsi="Times New Roman" w:cs="Times New Roman"/>
          <w:sz w:val="20"/>
          <w:szCs w:val="20"/>
        </w:rPr>
        <w:t>Приложение 2</w:t>
      </w:r>
    </w:p>
    <w:tbl>
      <w:tblPr>
        <w:tblW w:w="100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50"/>
        <w:gridCol w:w="425"/>
        <w:gridCol w:w="2007"/>
        <w:gridCol w:w="1304"/>
        <w:gridCol w:w="1304"/>
        <w:gridCol w:w="1304"/>
        <w:gridCol w:w="527"/>
      </w:tblGrid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0503117  с.2</w:t>
            </w:r>
          </w:p>
        </w:tc>
      </w:tr>
      <w:tr w:rsidR="00F05420" w:rsidTr="009428D4">
        <w:trPr>
          <w:trHeight w:val="286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56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181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6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F05420" w:rsidTr="009428D4">
        <w:trPr>
          <w:trHeight w:val="90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136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75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105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56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8 812 263,09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4 302 489,26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4 509 773,83</w:t>
            </w: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48,8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1 088 100,00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499 052,74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589 047,26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45,9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179 764,58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349 235,42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179 764,58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349 235,42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179 764,58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349 235,42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79 847,73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327 552,27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19,6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000 0102 9900003110 129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99 916,85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21 683,15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82,2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319 288,16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239 811,84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319 288,16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239 811,84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559 100,00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319 288,16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239 811,84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57,1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318 756,69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109 543,31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74,4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000 0102 9900070510 129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531,47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130 268,53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2 272 530,03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984 614,46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1 287 915,57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1 051 530,03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445 460,74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606 069,29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42,4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302 280,46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314 419,54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302 280,46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314 419,54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473 700,00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161 504,96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312 195,04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34,1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140 775,50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2 224,50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98,4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409 430,03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132 943,28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276 486,75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409 430,03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132 943,28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276 486,75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сфереинформационно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92 453,07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37 004,79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55 448,28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64 392,73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117 207,27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35,5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000 0104 9900003120 247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135 376,96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31 545,76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103 831,20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23,3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10 237,00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15 163,00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10 237,00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15 163,00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40,3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13 300,00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6 404,00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6 896,00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48,2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7 767,00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23,1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000 0104 9900003120 853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обеспечение функций государственных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000 0104 9900070190 244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539 153,72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681 746,28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539 153,72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681 746,28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1 220 900,00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539 153,72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681 746,28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44,2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937 700,00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512 153,48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425 546,52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54,6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000 0104 9900070510 129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283 200,00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27 000,24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256 199,76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000 0106 9900084010 500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000 0106 9900084010 540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000 0111 9900020550 800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000 0111 9900020550 870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расходы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000 0113 9900090010 800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000 0113 9900090010 850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000 0113 9900090010 853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расходы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000 0113 9900090020 000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000 0113 9900090020 200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000 0113 9900090020 240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000 0113 9900090020 244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163 200,00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72 262,38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90 937,62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44,3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154 500,00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69 432,36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85 067,64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44,9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69 432,36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84 167,64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69 432,36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84 167,64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45,2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54 887,52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62 912,48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46,6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14 544,84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21 255,16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40,6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000 0203 9900051180 244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Осуществление первичного воинского учёта органами местного самоуправления за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чсёт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средств местного бюджета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000 0203 9900081180 000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2 830,02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5 869,98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000 0203 9900081180 100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2 830,02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5 869,98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000 0203 9900081180 120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2 830,02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5 869,98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32,5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000 0203 9900081180 121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2 830,02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3 869,98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42,2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000 0203 9900081180 129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2 751,00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45 529,00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000 0310 8200319004 000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000 0310 8200319004 200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000 0310 8200319004 240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000 0310 8200319004 244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000 0310 9900018010 244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000 0310 9900018030 000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000 0310 9900018030 200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000 0310 9900018030 240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сфереинформационно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000 0310 9900018030 242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471,00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1 529,00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712 300,00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632 303,00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79 997,00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88,8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Дорожные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000 0409 9900080760 244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500 100,00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483 003,00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17 097,00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000 0409 9900080780 000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000 0409 9900080780 200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000 0409 9900080780 240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000 0409 9900080780 244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125 800,00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62 900,00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дорожная деятельность за счёт средств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Гражданцевского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сельсовета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000 0409 9900080791 000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000 0409 9900080791 200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000 0409 9900080791 240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000 0409 9900080791 244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86 400,00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предпринимательство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000 0412 8100380004 000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000 0412 8100380004 200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000 0412 8100380004 240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000 0412 8100380004 244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324 623,04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236 577,51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88 045,53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324 623,04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236 577,51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88 045,53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324 623,04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236 577,51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88 045,53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324 623,04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236 577,51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88 045,53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000 0502 9900003510 247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324 623,04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236 577,51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88 045,53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72,9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Благоустройство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280 041,98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105 909,90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174 132,08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37,8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267 961,98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93 829,90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174 132,08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267 961,98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93 829,90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174 132,08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267 961,98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93 829,90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174 132,08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17 061,98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000 0503 9900006010 247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250 900,00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76 767,92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174 132,08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30,6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000 0503 9900006040 244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12 080,00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3 558 941,20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1 540 894,85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2 018 046,35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1 969 241,20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746 044,85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1 223 196,35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37,9</w:t>
            </w:r>
          </w:p>
        </w:tc>
      </w:tr>
      <w:tr w:rsidR="00F05420" w:rsidTr="009428D4">
        <w:trPr>
          <w:trHeight w:val="904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000 0801 9900000730 100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на выплаты персоналу казенных учреждений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000 0801 9900000730 110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учреждений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000 0801 9900000730 111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723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000 0801 9900000730 119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000 0801 9900000730 200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1 773 641,20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742 529,85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1 031 111,35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000 0801 9900000730 240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1 773 641,20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742 529,85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1 031 111,35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Закупка товаров, работ и услуг в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сфереинформационно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-коммуникационных технологий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000 0801 9900000730 242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96 546,93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96 546,93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000 0801 9900000730 244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85 827,58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53 873,00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31 954,58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000 0801 9900000730 247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1 591 266,69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688 656,85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902 609,84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43,3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000 0801 9900000730 800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162 085,00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000 0801 9900000730 850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162 085,00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000 0801 9900000730 851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165 600,00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3 515,00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162 085,00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</w:t>
            </w:r>
          </w:p>
        </w:tc>
      </w:tr>
      <w:tr w:rsidR="00F05420" w:rsidTr="009428D4">
        <w:trPr>
          <w:trHeight w:val="54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Субсидия на реализацию мероприятий по обеспечению сбалансированности местных бюджетов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000 0801 9900070510 000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000 0801 9900070510 500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000 0801 9900070510 540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1 589 700,00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794 850,00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000 1001 0000000000 000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264 246,84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пенсия муниципальным служащим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000 1001 9900002020 000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264 246,84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000 1001 9900002020 300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264 246,84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362"/>
        </w:trPr>
        <w:tc>
          <w:tcPr>
            <w:tcW w:w="31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000 1001 9900002020 310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264 246,84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130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527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241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000 1001 9900002020 312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264 246,84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132 123,42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50,0</w:t>
            </w:r>
          </w:p>
        </w:tc>
      </w:tr>
      <w:tr w:rsidR="00F05420" w:rsidTr="009428D4">
        <w:trPr>
          <w:trHeight w:val="377"/>
        </w:trPr>
        <w:tc>
          <w:tcPr>
            <w:tcW w:w="315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000 9600 0000000000 000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-271 593,09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41 961,47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-15,5</w:t>
            </w:r>
          </w:p>
        </w:tc>
      </w:tr>
    </w:tbl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Default="00F05420" w:rsidP="00F05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420" w:rsidRPr="00127943" w:rsidRDefault="00F05420" w:rsidP="00F054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27943">
        <w:rPr>
          <w:rFonts w:ascii="Times New Roman" w:hAnsi="Times New Roman" w:cs="Times New Roman"/>
          <w:sz w:val="20"/>
          <w:szCs w:val="20"/>
        </w:rPr>
        <w:t>Приложение 3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5"/>
        <w:gridCol w:w="480"/>
        <w:gridCol w:w="1770"/>
        <w:gridCol w:w="1335"/>
        <w:gridCol w:w="1335"/>
        <w:gridCol w:w="1335"/>
        <w:gridCol w:w="960"/>
      </w:tblGrid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F05420" w:rsidTr="009428D4">
        <w:trPr>
          <w:trHeight w:val="285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F05420" w:rsidTr="009428D4">
        <w:trPr>
          <w:trHeight w:val="255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150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Код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стро-ки</w:t>
            </w:r>
            <w:proofErr w:type="spellEnd"/>
            <w:proofErr w:type="gramEnd"/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% исполнения</w:t>
            </w:r>
          </w:p>
        </w:tc>
      </w:tr>
      <w:tr w:rsidR="00F05420" w:rsidTr="009428D4">
        <w:trPr>
          <w:trHeight w:val="10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10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7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7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90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5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271 593,09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-41 961,47</w:t>
            </w:r>
          </w:p>
        </w:tc>
        <w:tc>
          <w:tcPr>
            <w:tcW w:w="133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313 554,56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-15,5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000 01 00 00 00 00 0000 000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271 593,09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-41 961,47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313 554,56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-15,5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-8 389 000,00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-4 344 450,73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48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77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-8 389 000,00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-4 344 450,73</w:t>
            </w:r>
          </w:p>
        </w:tc>
        <w:tc>
          <w:tcPr>
            <w:tcW w:w="133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</w:t>
            </w:r>
          </w:p>
        </w:tc>
      </w:tr>
      <w:tr w:rsidR="00F05420" w:rsidTr="009428D4">
        <w:trPr>
          <w:trHeight w:val="360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Уменьшение остатков средств бюджетов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8 660 593,09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4 302 489,26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</w:t>
            </w:r>
          </w:p>
        </w:tc>
      </w:tr>
      <w:tr w:rsidR="00F05420" w:rsidTr="009428D4">
        <w:trPr>
          <w:trHeight w:val="375"/>
        </w:trPr>
        <w:tc>
          <w:tcPr>
            <w:tcW w:w="265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8 660 593,09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4 302 489,26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49,7</w:t>
            </w: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Руководитель                         ______________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М.В.Аверченко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(подпись)                              (расшифровка подписи)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Руководитель финансово-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экономической службы           _______________  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75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(подпись)                              (расшифровка подписи)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05420" w:rsidTr="009428D4">
        <w:trPr>
          <w:trHeight w:val="240"/>
        </w:trPr>
        <w:tc>
          <w:tcPr>
            <w:tcW w:w="49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Главный бухгалтер                  _______________   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И.В.Павлова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40"/>
        </w:trPr>
        <w:tc>
          <w:tcPr>
            <w:tcW w:w="89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(подпись)                               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5420" w:rsidTr="009428D4">
        <w:trPr>
          <w:trHeight w:val="240"/>
        </w:trPr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05/07/24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F05420" w:rsidRDefault="00F05420" w:rsidP="0094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05420" w:rsidRPr="00127943" w:rsidRDefault="00F05420" w:rsidP="00F0542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05420" w:rsidRDefault="00F05420" w:rsidP="00F05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046" w:rsidRPr="00F05420" w:rsidRDefault="00C64046" w:rsidP="00F05420">
      <w:bookmarkStart w:id="1" w:name="_GoBack"/>
      <w:bookmarkEnd w:id="1"/>
    </w:p>
    <w:sectPr w:rsidR="00C64046" w:rsidRPr="00F05420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FCE" w:rsidRDefault="00713FCE" w:rsidP="00DA12BF">
      <w:pPr>
        <w:spacing w:after="0" w:line="240" w:lineRule="auto"/>
      </w:pPr>
      <w:r>
        <w:separator/>
      </w:r>
    </w:p>
  </w:endnote>
  <w:endnote w:type="continuationSeparator" w:id="0">
    <w:p w:rsidR="00713FCE" w:rsidRDefault="00713FCE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FCE" w:rsidRDefault="00713FCE" w:rsidP="00DA12BF">
      <w:pPr>
        <w:spacing w:after="0" w:line="240" w:lineRule="auto"/>
      </w:pPr>
      <w:r>
        <w:separator/>
      </w:r>
    </w:p>
  </w:footnote>
  <w:footnote w:type="continuationSeparator" w:id="0">
    <w:p w:rsidR="00713FCE" w:rsidRDefault="00713FCE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3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926FD"/>
    <w:rsid w:val="000C6ADD"/>
    <w:rsid w:val="001250DA"/>
    <w:rsid w:val="001E68B2"/>
    <w:rsid w:val="001F5112"/>
    <w:rsid w:val="0022144A"/>
    <w:rsid w:val="00285317"/>
    <w:rsid w:val="002C6F9A"/>
    <w:rsid w:val="003216A7"/>
    <w:rsid w:val="003737AC"/>
    <w:rsid w:val="0047223F"/>
    <w:rsid w:val="004B4867"/>
    <w:rsid w:val="00502A13"/>
    <w:rsid w:val="005C36C3"/>
    <w:rsid w:val="006D489D"/>
    <w:rsid w:val="006E51A3"/>
    <w:rsid w:val="00713FCE"/>
    <w:rsid w:val="00756DBA"/>
    <w:rsid w:val="007A0315"/>
    <w:rsid w:val="0087576A"/>
    <w:rsid w:val="008A5C32"/>
    <w:rsid w:val="0093628A"/>
    <w:rsid w:val="00936F4A"/>
    <w:rsid w:val="009403DD"/>
    <w:rsid w:val="00966C20"/>
    <w:rsid w:val="009E484C"/>
    <w:rsid w:val="00B45C54"/>
    <w:rsid w:val="00B559E7"/>
    <w:rsid w:val="00B73814"/>
    <w:rsid w:val="00C25358"/>
    <w:rsid w:val="00C262D7"/>
    <w:rsid w:val="00C64046"/>
    <w:rsid w:val="00CB5DD0"/>
    <w:rsid w:val="00CC491C"/>
    <w:rsid w:val="00D12565"/>
    <w:rsid w:val="00D35C8A"/>
    <w:rsid w:val="00DA12BF"/>
    <w:rsid w:val="00DE5D36"/>
    <w:rsid w:val="00E50DBF"/>
    <w:rsid w:val="00EB5F99"/>
    <w:rsid w:val="00F05420"/>
    <w:rsid w:val="00F409E7"/>
    <w:rsid w:val="00F80FA6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F0551-2FD5-41D0-A134-EB000458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4095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36</cp:revision>
  <cp:lastPrinted>2024-02-28T09:33:00Z</cp:lastPrinted>
  <dcterms:created xsi:type="dcterms:W3CDTF">2022-04-26T03:12:00Z</dcterms:created>
  <dcterms:modified xsi:type="dcterms:W3CDTF">2024-07-18T08:55:00Z</dcterms:modified>
</cp:coreProperties>
</file>