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97" w:rsidRPr="00FE2579" w:rsidRDefault="00863897" w:rsidP="002119BC">
      <w:pPr>
        <w:spacing w:after="0" w:line="240" w:lineRule="auto"/>
        <w:ind w:firstLine="708"/>
        <w:jc w:val="center"/>
        <w:rPr>
          <w:rFonts w:ascii="Times New Roman" w:hAnsi="Times New Roman" w:cs="Times New Roman"/>
          <w:b/>
          <w:sz w:val="28"/>
          <w:szCs w:val="28"/>
        </w:rPr>
      </w:pPr>
      <w:r w:rsidRPr="00FE2579">
        <w:rPr>
          <w:rFonts w:ascii="Times New Roman" w:hAnsi="Times New Roman" w:cs="Times New Roman"/>
          <w:b/>
          <w:sz w:val="28"/>
          <w:szCs w:val="28"/>
        </w:rPr>
        <w:t>В Е С Т Н И К</w:t>
      </w:r>
    </w:p>
    <w:p w:rsidR="00863897" w:rsidRPr="00FE2579" w:rsidRDefault="00863897" w:rsidP="002119BC">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Гражданцевского сельсовета</w:t>
      </w:r>
    </w:p>
    <w:p w:rsidR="00863897" w:rsidRPr="00FE2579" w:rsidRDefault="00863897" w:rsidP="002119BC">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863897" w:rsidRPr="00FE2579" w:rsidRDefault="00863897" w:rsidP="002119BC">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Северного района Новосибирской области</w:t>
      </w:r>
    </w:p>
    <w:p w:rsidR="00863897" w:rsidRPr="00FE2579" w:rsidRDefault="00863897" w:rsidP="002119BC">
      <w:pPr>
        <w:spacing w:after="0" w:line="240" w:lineRule="auto"/>
        <w:jc w:val="both"/>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020"/>
        <w:gridCol w:w="1721"/>
      </w:tblGrid>
      <w:tr w:rsidR="00FE2579" w:rsidRPr="00FE2579" w:rsidTr="00864387">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863897" w:rsidRPr="00FE2579" w:rsidRDefault="00925C38" w:rsidP="002119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16.05</w:t>
            </w:r>
            <w:r w:rsidR="00524C6D">
              <w:rPr>
                <w:rFonts w:ascii="Times New Roman" w:hAnsi="Times New Roman" w:cs="Times New Roman"/>
                <w:b/>
                <w:sz w:val="28"/>
                <w:szCs w:val="28"/>
              </w:rPr>
              <w:t>.2025</w:t>
            </w:r>
          </w:p>
        </w:tc>
        <w:tc>
          <w:tcPr>
            <w:tcW w:w="3020" w:type="dxa"/>
            <w:tcBorders>
              <w:top w:val="single" w:sz="4" w:space="0" w:color="auto"/>
              <w:left w:val="single" w:sz="4" w:space="0" w:color="auto"/>
              <w:bottom w:val="single" w:sz="4" w:space="0" w:color="auto"/>
              <w:right w:val="single" w:sz="4" w:space="0" w:color="auto"/>
            </w:tcBorders>
            <w:hideMark/>
          </w:tcPr>
          <w:p w:rsidR="00863897" w:rsidRPr="00FE2579" w:rsidRDefault="00925C38" w:rsidP="002119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1721" w:type="dxa"/>
            <w:tcBorders>
              <w:top w:val="single" w:sz="4" w:space="0" w:color="auto"/>
              <w:left w:val="single" w:sz="4" w:space="0" w:color="auto"/>
              <w:bottom w:val="single" w:sz="4" w:space="0" w:color="auto"/>
              <w:right w:val="single" w:sz="4" w:space="0" w:color="auto"/>
            </w:tcBorders>
            <w:hideMark/>
          </w:tcPr>
          <w:p w:rsidR="00863897" w:rsidRPr="00FE2579" w:rsidRDefault="0098507E" w:rsidP="002119BC">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 xml:space="preserve">№ </w:t>
            </w:r>
            <w:r w:rsidR="00925C38">
              <w:rPr>
                <w:rFonts w:ascii="Times New Roman" w:hAnsi="Times New Roman" w:cs="Times New Roman"/>
                <w:b/>
                <w:sz w:val="28"/>
                <w:szCs w:val="28"/>
              </w:rPr>
              <w:t>44</w:t>
            </w:r>
            <w:r w:rsidR="00D7620E" w:rsidRPr="00FE2579">
              <w:rPr>
                <w:rFonts w:ascii="Times New Roman" w:hAnsi="Times New Roman" w:cs="Times New Roman"/>
                <w:b/>
                <w:sz w:val="28"/>
                <w:szCs w:val="28"/>
              </w:rPr>
              <w:t xml:space="preserve"> </w:t>
            </w:r>
            <w:r w:rsidR="00863897" w:rsidRPr="00FE2579">
              <w:rPr>
                <w:rFonts w:ascii="Times New Roman" w:hAnsi="Times New Roman" w:cs="Times New Roman"/>
                <w:b/>
                <w:sz w:val="28"/>
                <w:szCs w:val="28"/>
              </w:rPr>
              <w:t>(</w:t>
            </w:r>
            <w:r w:rsidR="0045452E" w:rsidRPr="00FE2579">
              <w:rPr>
                <w:rFonts w:ascii="Times New Roman" w:hAnsi="Times New Roman" w:cs="Times New Roman"/>
                <w:b/>
                <w:sz w:val="28"/>
                <w:szCs w:val="28"/>
              </w:rPr>
              <w:t>4</w:t>
            </w:r>
            <w:r w:rsidR="00925C38">
              <w:rPr>
                <w:rFonts w:ascii="Times New Roman" w:hAnsi="Times New Roman" w:cs="Times New Roman"/>
                <w:b/>
                <w:sz w:val="28"/>
                <w:szCs w:val="28"/>
              </w:rPr>
              <w:t>66</w:t>
            </w:r>
            <w:r w:rsidR="00863897" w:rsidRPr="00FE2579">
              <w:rPr>
                <w:rFonts w:ascii="Times New Roman" w:hAnsi="Times New Roman" w:cs="Times New Roman"/>
                <w:b/>
                <w:sz w:val="28"/>
                <w:szCs w:val="28"/>
              </w:rPr>
              <w:t>)</w:t>
            </w:r>
          </w:p>
        </w:tc>
      </w:tr>
    </w:tbl>
    <w:p w:rsidR="00524C6D" w:rsidRDefault="00524C6D" w:rsidP="002119BC">
      <w:pPr>
        <w:spacing w:after="0" w:line="240" w:lineRule="auto"/>
        <w:jc w:val="center"/>
        <w:rPr>
          <w:rFonts w:ascii="Times New Roman" w:hAnsi="Times New Roman" w:cs="Times New Roman"/>
          <w:sz w:val="28"/>
          <w:szCs w:val="28"/>
        </w:rPr>
      </w:pPr>
    </w:p>
    <w:p w:rsidR="00925C38" w:rsidRPr="00925C38" w:rsidRDefault="00925C38" w:rsidP="002119BC">
      <w:pPr>
        <w:spacing w:after="0" w:line="240" w:lineRule="auto"/>
        <w:jc w:val="center"/>
        <w:rPr>
          <w:rFonts w:ascii="Times New Roman" w:hAnsi="Times New Roman" w:cs="Times New Roman"/>
          <w:sz w:val="28"/>
          <w:szCs w:val="28"/>
        </w:rPr>
      </w:pPr>
      <w:r w:rsidRPr="00925C38">
        <w:rPr>
          <w:rFonts w:ascii="Times New Roman" w:hAnsi="Times New Roman" w:cs="Times New Roman"/>
          <w:sz w:val="28"/>
          <w:szCs w:val="28"/>
        </w:rPr>
        <w:t>СОВЕТ ДЕПУТАТОВ ГРАЖДАНЦЕВСКОГО СЕЛЬСОВЕТА</w:t>
      </w:r>
    </w:p>
    <w:p w:rsidR="00925C38" w:rsidRPr="00925C38" w:rsidRDefault="00925C38" w:rsidP="002119BC">
      <w:pPr>
        <w:spacing w:after="0" w:line="240" w:lineRule="auto"/>
        <w:jc w:val="center"/>
        <w:rPr>
          <w:rFonts w:ascii="Times New Roman" w:hAnsi="Times New Roman" w:cs="Times New Roman"/>
          <w:sz w:val="28"/>
          <w:szCs w:val="28"/>
        </w:rPr>
      </w:pPr>
      <w:r w:rsidRPr="00925C38">
        <w:rPr>
          <w:rFonts w:ascii="Times New Roman" w:hAnsi="Times New Roman" w:cs="Times New Roman"/>
          <w:sz w:val="28"/>
          <w:szCs w:val="28"/>
        </w:rPr>
        <w:t>Северного района Новосибирской области</w:t>
      </w:r>
    </w:p>
    <w:p w:rsidR="00925C38" w:rsidRPr="00925C38" w:rsidRDefault="00925C38" w:rsidP="002119BC">
      <w:pPr>
        <w:spacing w:after="0" w:line="240" w:lineRule="auto"/>
        <w:jc w:val="center"/>
        <w:rPr>
          <w:rFonts w:ascii="Times New Roman" w:hAnsi="Times New Roman" w:cs="Times New Roman"/>
          <w:sz w:val="28"/>
          <w:szCs w:val="28"/>
        </w:rPr>
      </w:pPr>
    </w:p>
    <w:p w:rsidR="00925C38" w:rsidRPr="00925C38" w:rsidRDefault="00925C38" w:rsidP="002119BC">
      <w:pPr>
        <w:spacing w:after="0" w:line="240" w:lineRule="auto"/>
        <w:jc w:val="center"/>
        <w:rPr>
          <w:rFonts w:ascii="Times New Roman" w:hAnsi="Times New Roman" w:cs="Times New Roman"/>
          <w:sz w:val="28"/>
          <w:szCs w:val="28"/>
        </w:rPr>
      </w:pPr>
      <w:r w:rsidRPr="00925C38">
        <w:rPr>
          <w:rFonts w:ascii="Times New Roman" w:hAnsi="Times New Roman" w:cs="Times New Roman"/>
          <w:sz w:val="28"/>
          <w:szCs w:val="28"/>
        </w:rPr>
        <w:t>РЕШЕНИЕ</w:t>
      </w:r>
    </w:p>
    <w:p w:rsidR="00925C38" w:rsidRPr="00925C38" w:rsidRDefault="00925C38" w:rsidP="002119BC">
      <w:pPr>
        <w:spacing w:after="0" w:line="240" w:lineRule="auto"/>
        <w:jc w:val="center"/>
        <w:rPr>
          <w:rFonts w:ascii="Times New Roman" w:hAnsi="Times New Roman" w:cs="Times New Roman"/>
          <w:sz w:val="28"/>
          <w:szCs w:val="28"/>
        </w:rPr>
      </w:pPr>
      <w:r w:rsidRPr="00925C38">
        <w:rPr>
          <w:rFonts w:ascii="Times New Roman" w:hAnsi="Times New Roman" w:cs="Times New Roman"/>
          <w:sz w:val="28"/>
          <w:szCs w:val="28"/>
        </w:rPr>
        <w:t>Сто четвертой сессии</w:t>
      </w:r>
    </w:p>
    <w:p w:rsidR="00925C38" w:rsidRPr="00925C38" w:rsidRDefault="00925C38" w:rsidP="002119BC">
      <w:pPr>
        <w:spacing w:after="0" w:line="240" w:lineRule="auto"/>
        <w:jc w:val="center"/>
        <w:rPr>
          <w:rFonts w:ascii="Times New Roman" w:hAnsi="Times New Roman" w:cs="Times New Roman"/>
          <w:sz w:val="28"/>
          <w:szCs w:val="28"/>
        </w:rPr>
      </w:pPr>
      <w:r w:rsidRPr="00925C38">
        <w:rPr>
          <w:rFonts w:ascii="Times New Roman" w:hAnsi="Times New Roman" w:cs="Times New Roman"/>
          <w:sz w:val="28"/>
          <w:szCs w:val="28"/>
        </w:rPr>
        <w:t>шестого созыва</w:t>
      </w:r>
    </w:p>
    <w:p w:rsidR="00925C38" w:rsidRPr="00925C38" w:rsidRDefault="00925C38" w:rsidP="002119BC">
      <w:pPr>
        <w:spacing w:after="0" w:line="240" w:lineRule="auto"/>
        <w:jc w:val="center"/>
        <w:rPr>
          <w:rFonts w:ascii="Times New Roman" w:hAnsi="Times New Roman" w:cs="Times New Roman"/>
          <w:sz w:val="28"/>
          <w:szCs w:val="28"/>
        </w:rPr>
      </w:pPr>
    </w:p>
    <w:p w:rsidR="00925C38" w:rsidRPr="00925C38" w:rsidRDefault="00925C38" w:rsidP="002119BC">
      <w:pPr>
        <w:spacing w:after="0" w:line="240" w:lineRule="auto"/>
        <w:jc w:val="center"/>
        <w:rPr>
          <w:rFonts w:ascii="Times New Roman" w:hAnsi="Times New Roman" w:cs="Times New Roman"/>
          <w:sz w:val="28"/>
          <w:szCs w:val="28"/>
        </w:rPr>
      </w:pPr>
      <w:r w:rsidRPr="00925C38">
        <w:rPr>
          <w:rFonts w:ascii="Times New Roman" w:hAnsi="Times New Roman" w:cs="Times New Roman"/>
          <w:sz w:val="28"/>
          <w:szCs w:val="28"/>
        </w:rPr>
        <w:t xml:space="preserve">13.05.2025                                   с. </w:t>
      </w:r>
      <w:proofErr w:type="spellStart"/>
      <w:r w:rsidRPr="00925C38">
        <w:rPr>
          <w:rFonts w:ascii="Times New Roman" w:hAnsi="Times New Roman" w:cs="Times New Roman"/>
          <w:sz w:val="28"/>
          <w:szCs w:val="28"/>
        </w:rPr>
        <w:t>Гражданцево</w:t>
      </w:r>
      <w:proofErr w:type="spellEnd"/>
      <w:r w:rsidRPr="00925C38">
        <w:rPr>
          <w:rFonts w:ascii="Times New Roman" w:hAnsi="Times New Roman" w:cs="Times New Roman"/>
          <w:sz w:val="28"/>
          <w:szCs w:val="28"/>
        </w:rPr>
        <w:t xml:space="preserve">                                             № 1</w:t>
      </w:r>
    </w:p>
    <w:p w:rsidR="00925C38" w:rsidRPr="00925C38" w:rsidRDefault="00925C38" w:rsidP="002119BC">
      <w:pPr>
        <w:spacing w:after="0" w:line="240" w:lineRule="auto"/>
        <w:jc w:val="center"/>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center"/>
        <w:rPr>
          <w:rFonts w:ascii="Times New Roman" w:hAnsi="Times New Roman" w:cs="Times New Roman"/>
          <w:sz w:val="28"/>
          <w:szCs w:val="28"/>
        </w:rPr>
      </w:pPr>
      <w:r w:rsidRPr="00925C38">
        <w:rPr>
          <w:rFonts w:ascii="Times New Roman" w:hAnsi="Times New Roman" w:cs="Times New Roman"/>
          <w:b/>
          <w:bCs/>
          <w:sz w:val="28"/>
          <w:szCs w:val="28"/>
        </w:rPr>
        <w:t>Об утверждении положения о нестационарных объектах на территории Гражданцевского сельсовета Северного района Новосибирской области без предоставления земельного участка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proofErr w:type="gramStart"/>
      <w:r w:rsidRPr="00925C38">
        <w:rPr>
          <w:rFonts w:ascii="Times New Roman" w:hAnsi="Times New Roman" w:cs="Times New Roman"/>
          <w:sz w:val="28"/>
          <w:szCs w:val="28"/>
        </w:rPr>
        <w:t>В соответствии с </w:t>
      </w:r>
      <w:hyperlink r:id="rId8" w:tgtFrame="_blank" w:history="1">
        <w:r w:rsidRPr="00925C38">
          <w:rPr>
            <w:rStyle w:val="ac"/>
            <w:rFonts w:ascii="Times New Roman" w:hAnsi="Times New Roman" w:cs="Times New Roman"/>
            <w:sz w:val="28"/>
            <w:szCs w:val="28"/>
          </w:rPr>
          <w:t>Гражданским кодексом</w:t>
        </w:r>
      </w:hyperlink>
      <w:r w:rsidRPr="00925C38">
        <w:rPr>
          <w:rFonts w:ascii="Times New Roman" w:hAnsi="Times New Roman" w:cs="Times New Roman"/>
          <w:sz w:val="28"/>
          <w:szCs w:val="28"/>
        </w:rPr>
        <w:t> Российской Федерации, Земельным </w:t>
      </w:r>
      <w:hyperlink r:id="rId9" w:tgtFrame="_blank" w:history="1">
        <w:r w:rsidRPr="00925C38">
          <w:rPr>
            <w:rStyle w:val="ac"/>
            <w:rFonts w:ascii="Times New Roman" w:hAnsi="Times New Roman" w:cs="Times New Roman"/>
            <w:sz w:val="28"/>
            <w:szCs w:val="28"/>
          </w:rPr>
          <w:t>кодексом</w:t>
        </w:r>
      </w:hyperlink>
      <w:r w:rsidRPr="00925C38">
        <w:rPr>
          <w:rFonts w:ascii="Times New Roman" w:hAnsi="Times New Roman" w:cs="Times New Roman"/>
          <w:sz w:val="28"/>
          <w:szCs w:val="28"/>
        </w:rPr>
        <w:t> Российской Федерации, Федеральными законами </w:t>
      </w:r>
      <w:hyperlink r:id="rId10" w:tgtFrame="_blank" w:history="1">
        <w:r w:rsidRPr="00925C38">
          <w:rPr>
            <w:rStyle w:val="ac"/>
            <w:rFonts w:ascii="Times New Roman" w:hAnsi="Times New Roman" w:cs="Times New Roman"/>
            <w:sz w:val="28"/>
            <w:szCs w:val="28"/>
          </w:rPr>
          <w:t>от 06.10.2003 № 131-ФЗ</w:t>
        </w:r>
      </w:hyperlink>
      <w:r w:rsidRPr="00925C38">
        <w:rPr>
          <w:rFonts w:ascii="Times New Roman" w:hAnsi="Times New Roman" w:cs="Times New Roman"/>
          <w:sz w:val="28"/>
          <w:szCs w:val="28"/>
        </w:rPr>
        <w:t> «</w:t>
      </w:r>
      <w:hyperlink r:id="rId11" w:tgtFrame="_blank" w:history="1">
        <w:r w:rsidRPr="00925C38">
          <w:rPr>
            <w:rStyle w:val="ac"/>
            <w:rFonts w:ascii="Times New Roman" w:hAnsi="Times New Roman" w:cs="Times New Roman"/>
            <w:sz w:val="28"/>
            <w:szCs w:val="28"/>
          </w:rPr>
          <w:t>Об общих принципах организации местного самоуправления</w:t>
        </w:r>
      </w:hyperlink>
      <w:r w:rsidRPr="00925C38">
        <w:rPr>
          <w:rFonts w:ascii="Times New Roman" w:hAnsi="Times New Roman" w:cs="Times New Roman"/>
          <w:sz w:val="28"/>
          <w:szCs w:val="28"/>
        </w:rPr>
        <w:t> в Российской Федерации», </w:t>
      </w:r>
      <w:hyperlink r:id="rId12" w:tgtFrame="_blank" w:history="1">
        <w:r w:rsidRPr="00925C38">
          <w:rPr>
            <w:rStyle w:val="ac"/>
            <w:rFonts w:ascii="Times New Roman" w:hAnsi="Times New Roman" w:cs="Times New Roman"/>
            <w:sz w:val="28"/>
            <w:szCs w:val="28"/>
          </w:rPr>
          <w:t>от 28.12.2009 № 381-ФЗ</w:t>
        </w:r>
      </w:hyperlink>
      <w:r w:rsidRPr="00925C38">
        <w:rPr>
          <w:rFonts w:ascii="Times New Roman" w:hAnsi="Times New Roman" w:cs="Times New Roman"/>
          <w:sz w:val="28"/>
          <w:szCs w:val="28"/>
        </w:rPr>
        <w:t> «Об основах государственного регулирования торговой деятельности в Российской Федерации», руководствуясь Уставом сельского поселения Гражданцевского сельсовета Северного муниципального района Новосибирской области, Совет депутатов Гражданцевского сельсовета Северного района Новосибирской области,</w:t>
      </w:r>
      <w:proofErr w:type="gramEnd"/>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РЕШИЛ:</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1. Утвердить Положение о нестационарных объектах на территории Гражданцевского сельсовета Северного района Новосибирской </w:t>
      </w:r>
      <w:proofErr w:type="spellStart"/>
      <w:r w:rsidRPr="00925C38">
        <w:rPr>
          <w:rFonts w:ascii="Times New Roman" w:hAnsi="Times New Roman" w:cs="Times New Roman"/>
          <w:sz w:val="28"/>
          <w:szCs w:val="28"/>
        </w:rPr>
        <w:t>областибез</w:t>
      </w:r>
      <w:proofErr w:type="spellEnd"/>
      <w:r w:rsidRPr="00925C38">
        <w:rPr>
          <w:rFonts w:ascii="Times New Roman" w:hAnsi="Times New Roman" w:cs="Times New Roman"/>
          <w:sz w:val="28"/>
          <w:szCs w:val="28"/>
        </w:rPr>
        <w:t xml:space="preserve"> предоставления земельного участка согласно приложению.</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2. </w:t>
      </w:r>
      <w:proofErr w:type="gramStart"/>
      <w:r w:rsidRPr="00925C38">
        <w:rPr>
          <w:rFonts w:ascii="Times New Roman" w:hAnsi="Times New Roman" w:cs="Times New Roman"/>
          <w:sz w:val="28"/>
          <w:szCs w:val="28"/>
        </w:rPr>
        <w:t>Разместить</w:t>
      </w:r>
      <w:proofErr w:type="gramEnd"/>
      <w:r w:rsidRPr="00925C38">
        <w:rPr>
          <w:rFonts w:ascii="Times New Roman" w:hAnsi="Times New Roman" w:cs="Times New Roman"/>
          <w:sz w:val="28"/>
          <w:szCs w:val="28"/>
        </w:rPr>
        <w:t xml:space="preserve"> настоящее решение на официальном сайте администрации Гражданцевского сельсовета Северного района Новосибирской области и опубликовать в периодическом печатном издании «Вестник Гражданцевского сельсовета».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3. Настоящее решение вступает в силу со дня его официального опубликования.</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bl>
      <w:tblPr>
        <w:tblW w:w="9606" w:type="dxa"/>
        <w:tblLook w:val="04A0" w:firstRow="1" w:lastRow="0" w:firstColumn="1" w:lastColumn="0" w:noHBand="0" w:noVBand="1"/>
      </w:tblPr>
      <w:tblGrid>
        <w:gridCol w:w="9606"/>
      </w:tblGrid>
      <w:tr w:rsidR="00925C38" w:rsidRPr="00925C38" w:rsidTr="006445C7">
        <w:tc>
          <w:tcPr>
            <w:tcW w:w="9606" w:type="dxa"/>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Председатель Совета депутатов                   Глава Гражданцевского сельсовета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Гражданцевского сельсовета                                        Северного района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Северного района                                                     Новосибирской области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Новосибирской области                                                                 </w:t>
            </w:r>
          </w:p>
          <w:p w:rsidR="00925C38" w:rsidRPr="00925C38" w:rsidRDefault="002119BC" w:rsidP="002119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5C38" w:rsidRPr="00925C38">
              <w:rPr>
                <w:rFonts w:ascii="Times New Roman" w:hAnsi="Times New Roman" w:cs="Times New Roman"/>
                <w:sz w:val="28"/>
                <w:szCs w:val="28"/>
              </w:rPr>
              <w:t>А</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Теплинский</w:t>
            </w:r>
            <w:proofErr w:type="spellEnd"/>
            <w:r>
              <w:rPr>
                <w:rFonts w:ascii="Times New Roman" w:hAnsi="Times New Roman" w:cs="Times New Roman"/>
                <w:sz w:val="28"/>
                <w:szCs w:val="28"/>
              </w:rPr>
              <w:tab/>
              <w:t xml:space="preserve">                                                                  </w:t>
            </w:r>
            <w:r w:rsidR="00925C38" w:rsidRPr="00925C38">
              <w:rPr>
                <w:rFonts w:ascii="Times New Roman" w:hAnsi="Times New Roman" w:cs="Times New Roman"/>
                <w:sz w:val="28"/>
                <w:szCs w:val="28"/>
              </w:rPr>
              <w:t>М.В. Аверченко</w:t>
            </w:r>
          </w:p>
        </w:tc>
      </w:tr>
    </w:tbl>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Приложение</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к решению Совета депутатов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Гражданцевского сельсовета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Северного района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Новосибирской области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от 13.05.2025 №  1</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b/>
          <w:bCs/>
          <w:sz w:val="28"/>
          <w:szCs w:val="28"/>
        </w:rPr>
      </w:pPr>
      <w:r w:rsidRPr="00925C38">
        <w:rPr>
          <w:rFonts w:ascii="Times New Roman" w:hAnsi="Times New Roman" w:cs="Times New Roman"/>
          <w:b/>
          <w:bCs/>
          <w:sz w:val="28"/>
          <w:szCs w:val="28"/>
        </w:rPr>
        <w:t>Порядок размещения нестационарных торговых объектов на территории Гражданцевского сельсовета Северного района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Новосибирской области  без предоставления земельного участка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I. Общие положения</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1. </w:t>
      </w:r>
      <w:proofErr w:type="gramStart"/>
      <w:r w:rsidRPr="00925C38">
        <w:rPr>
          <w:rFonts w:ascii="Times New Roman" w:hAnsi="Times New Roman" w:cs="Times New Roman"/>
          <w:sz w:val="28"/>
          <w:szCs w:val="28"/>
        </w:rPr>
        <w:t>Порядок размещения нестационарных торговых объектов на территории Гражданцевского сельсовета Северного района Новосибирской области без предоставления земельного участка (далее - Порядок) разработан в соответствии с Земельным </w:t>
      </w:r>
      <w:hyperlink r:id="rId13" w:tgtFrame="_blank" w:history="1">
        <w:r w:rsidRPr="00925C38">
          <w:rPr>
            <w:rStyle w:val="ac"/>
            <w:rFonts w:ascii="Times New Roman" w:hAnsi="Times New Roman" w:cs="Times New Roman"/>
            <w:sz w:val="28"/>
            <w:szCs w:val="28"/>
          </w:rPr>
          <w:t>кодексом</w:t>
        </w:r>
      </w:hyperlink>
      <w:r w:rsidRPr="00925C38">
        <w:rPr>
          <w:rFonts w:ascii="Times New Roman" w:hAnsi="Times New Roman" w:cs="Times New Roman"/>
          <w:sz w:val="28"/>
          <w:szCs w:val="28"/>
        </w:rPr>
        <w:t> РФ, Гражданским </w:t>
      </w:r>
      <w:hyperlink r:id="rId14" w:tgtFrame="_blank" w:history="1">
        <w:r w:rsidRPr="00925C38">
          <w:rPr>
            <w:rStyle w:val="ac"/>
            <w:rFonts w:ascii="Times New Roman" w:hAnsi="Times New Roman" w:cs="Times New Roman"/>
            <w:sz w:val="28"/>
            <w:szCs w:val="28"/>
          </w:rPr>
          <w:t>кодексом</w:t>
        </w:r>
      </w:hyperlink>
      <w:r w:rsidRPr="00925C38">
        <w:rPr>
          <w:rFonts w:ascii="Times New Roman" w:hAnsi="Times New Roman" w:cs="Times New Roman"/>
          <w:sz w:val="28"/>
          <w:szCs w:val="28"/>
        </w:rPr>
        <w:t> РФ, Федеральными законами от 06.10.2003 г. № 131 - ФЗ «</w:t>
      </w:r>
      <w:hyperlink r:id="rId15" w:tgtFrame="_blank" w:history="1">
        <w:r w:rsidRPr="00925C38">
          <w:rPr>
            <w:rStyle w:val="ac"/>
            <w:rFonts w:ascii="Times New Roman" w:hAnsi="Times New Roman" w:cs="Times New Roman"/>
            <w:sz w:val="28"/>
            <w:szCs w:val="28"/>
          </w:rPr>
          <w:t>Об общих принципах организации местного самоуправления</w:t>
        </w:r>
      </w:hyperlink>
      <w:r w:rsidRPr="00925C38">
        <w:rPr>
          <w:rFonts w:ascii="Times New Roman" w:hAnsi="Times New Roman" w:cs="Times New Roman"/>
          <w:sz w:val="28"/>
          <w:szCs w:val="28"/>
        </w:rPr>
        <w:t> в Российской Федерации», от 28.12.2009 г. № 381 - ФЗ «Об основах государственного регулирования торговой деятельности в Российской Федерации».</w:t>
      </w:r>
      <w:proofErr w:type="gramEnd"/>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2. </w:t>
      </w:r>
      <w:proofErr w:type="gramStart"/>
      <w:r w:rsidRPr="00925C38">
        <w:rPr>
          <w:rFonts w:ascii="Times New Roman" w:hAnsi="Times New Roman" w:cs="Times New Roman"/>
          <w:sz w:val="28"/>
          <w:szCs w:val="28"/>
        </w:rPr>
        <w:t>Размещение нестационарных торговых объектов на территории Гражданцевского сельсовета Северного района Новосибирской области осуществляется на основании схемы размещения НТО, договора на размещение нестационарного торгового объекта, заключенного по результатам торгов в виде конкурса или аукциона на право заключения договора на размещение нестационарного торгового объекта на территории Гражданцевского сельсовета Северного района Новосибирской области (далее - торги) либо, в случаях, предусмотренных настоящим Порядком, без проведения</w:t>
      </w:r>
      <w:proofErr w:type="gramEnd"/>
      <w:r w:rsidRPr="00925C38">
        <w:rPr>
          <w:rFonts w:ascii="Times New Roman" w:hAnsi="Times New Roman" w:cs="Times New Roman"/>
          <w:sz w:val="28"/>
          <w:szCs w:val="28"/>
        </w:rPr>
        <w:t xml:space="preserve"> торгов.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3. </w:t>
      </w:r>
      <w:proofErr w:type="gramStart"/>
      <w:r w:rsidRPr="00925C38">
        <w:rPr>
          <w:rFonts w:ascii="Times New Roman" w:hAnsi="Times New Roman" w:cs="Times New Roman"/>
          <w:sz w:val="28"/>
          <w:szCs w:val="28"/>
        </w:rPr>
        <w:t>Требования, предусмотренные настоящим Порядком, распространяются на отношения, связанные с размещением нестационарных торговых объектов, в том числе, нестационарных торговых объектов сезонного, временного размещения, на земельных участках, землях, в зданиях, строениях, сооружениях, находящихся в муниципальной собственности.</w:t>
      </w:r>
      <w:proofErr w:type="gramEnd"/>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 Требования, предусмотренные настоящим Порядком, не распространяются на отношения, связанные с размещением нестационарных торговых объектов на территориях ярмарок, рынка, при проведении выставок-ярмарок, праздничных, массовых мероприятий, а также передвижных объектов торговли.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II. Порядок размещения и эксплуатации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нестационарных торговых объектов без предоставления земельного участка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1. </w:t>
      </w:r>
      <w:proofErr w:type="gramStart"/>
      <w:r w:rsidRPr="00925C38">
        <w:rPr>
          <w:rFonts w:ascii="Times New Roman" w:hAnsi="Times New Roman" w:cs="Times New Roman"/>
          <w:sz w:val="28"/>
          <w:szCs w:val="28"/>
        </w:rPr>
        <w:t xml:space="preserve">Размещение нестационарных торговых объектов на территории Гражданцевского сельсовета Северного района Новосибирской области </w:t>
      </w:r>
      <w:r w:rsidRPr="00925C38">
        <w:rPr>
          <w:rFonts w:ascii="Times New Roman" w:hAnsi="Times New Roman" w:cs="Times New Roman"/>
          <w:sz w:val="28"/>
          <w:szCs w:val="28"/>
        </w:rPr>
        <w:lastRenderedPageBreak/>
        <w:t>осуществляется только в местах, предусмотренных схемой размещения нестационарных торговых объектов, по результатам торгов на право заключения договора на размещение нестационарного торгового объекта на территории Гражданцевского сельсовета Северного района Новосибирской области, либо, в случаях предусмотренных настоящим Порядком, без проведения торгов.</w:t>
      </w:r>
      <w:proofErr w:type="gramEnd"/>
      <w:r w:rsidRPr="00925C38">
        <w:rPr>
          <w:rFonts w:ascii="Times New Roman" w:hAnsi="Times New Roman" w:cs="Times New Roman"/>
          <w:sz w:val="28"/>
          <w:szCs w:val="28"/>
        </w:rPr>
        <w:t xml:space="preserve"> Один лот включает в себя право на размещение одного нестационарного торгового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2. В случае дополнения схемы размещения местами размещения нестационарных торговых объектов по инициативе администрации Гражданцевского сельсовета Северного района Новосибирской области предоставление места размещения производится с проведением торгов.</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В случае</w:t>
      </w:r>
      <w:proofErr w:type="gramStart"/>
      <w:r w:rsidRPr="00925C38">
        <w:rPr>
          <w:rFonts w:ascii="Times New Roman" w:hAnsi="Times New Roman" w:cs="Times New Roman"/>
          <w:sz w:val="28"/>
          <w:szCs w:val="28"/>
        </w:rPr>
        <w:t>,</w:t>
      </w:r>
      <w:proofErr w:type="gramEnd"/>
      <w:r w:rsidRPr="00925C38">
        <w:rPr>
          <w:rFonts w:ascii="Times New Roman" w:hAnsi="Times New Roman" w:cs="Times New Roman"/>
          <w:sz w:val="28"/>
          <w:szCs w:val="28"/>
        </w:rPr>
        <w:t xml:space="preserve">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 и по цене, которые предусмотрены заявкой на участие в торгах и соответствующей документацией, но по цене, не </w:t>
      </w:r>
      <w:proofErr w:type="gramStart"/>
      <w:r w:rsidRPr="00925C38">
        <w:rPr>
          <w:rFonts w:ascii="Times New Roman" w:hAnsi="Times New Roman" w:cs="Times New Roman"/>
          <w:sz w:val="28"/>
          <w:szCs w:val="28"/>
        </w:rPr>
        <w:t>менее начальной</w:t>
      </w:r>
      <w:proofErr w:type="gramEnd"/>
      <w:r w:rsidRPr="00925C38">
        <w:rPr>
          <w:rFonts w:ascii="Times New Roman" w:hAnsi="Times New Roman" w:cs="Times New Roman"/>
          <w:sz w:val="28"/>
          <w:szCs w:val="28"/>
        </w:rPr>
        <w:t xml:space="preserve"> (минимальной) цены договора (лота), указанной в извещении о проведении торгов.</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3. В случае дополнения схемы размещения местами размещения по инициативе субъекта торговли предоставление места размещения производится в следующем порядке.</w:t>
      </w:r>
    </w:p>
    <w:p w:rsidR="00925C38" w:rsidRPr="00925C38" w:rsidRDefault="00925C38" w:rsidP="002119BC">
      <w:pPr>
        <w:spacing w:after="0" w:line="240" w:lineRule="auto"/>
        <w:jc w:val="both"/>
        <w:rPr>
          <w:rFonts w:ascii="Times New Roman" w:hAnsi="Times New Roman" w:cs="Times New Roman"/>
          <w:sz w:val="28"/>
          <w:szCs w:val="28"/>
        </w:rPr>
      </w:pPr>
      <w:proofErr w:type="gramStart"/>
      <w:r w:rsidRPr="00925C38">
        <w:rPr>
          <w:rFonts w:ascii="Times New Roman" w:hAnsi="Times New Roman" w:cs="Times New Roman"/>
          <w:sz w:val="28"/>
          <w:szCs w:val="28"/>
        </w:rPr>
        <w:t>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администрация Гражданцевского сельсовета Северного района Новосибирской области (орган местного самоуправления) осуществляет публикацию в официальном печатном издании и на официальном сайте администрации Гражданцевского сельсовета Северного района Новосибирской области в сети Интернет информацию о планируемом предоставлении места размещения.</w:t>
      </w:r>
      <w:proofErr w:type="gramEnd"/>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В случае</w:t>
      </w:r>
      <w:proofErr w:type="gramStart"/>
      <w:r w:rsidRPr="00925C38">
        <w:rPr>
          <w:rFonts w:ascii="Times New Roman" w:hAnsi="Times New Roman" w:cs="Times New Roman"/>
          <w:sz w:val="28"/>
          <w:szCs w:val="28"/>
        </w:rPr>
        <w:t>,</w:t>
      </w:r>
      <w:proofErr w:type="gramEnd"/>
      <w:r w:rsidRPr="00925C38">
        <w:rPr>
          <w:rFonts w:ascii="Times New Roman" w:hAnsi="Times New Roman" w:cs="Times New Roman"/>
          <w:sz w:val="28"/>
          <w:szCs w:val="28"/>
        </w:rPr>
        <w:t xml:space="preserve">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субъектов торговли, не являющихся инициаторами включения места размещения в схему размещения, о намерении претендовать на право размещения нестационарного торгового объекта на соответствующем месте размещения, в течение 5 рабочих дней принимается и направляется решение органа местного самоуправления о предоставлении заявителю, инициировавшему внесение изменений в схему размещения, места размещения нестационарного торгового объекта и </w:t>
      </w:r>
      <w:proofErr w:type="gramStart"/>
      <w:r w:rsidRPr="00925C38">
        <w:rPr>
          <w:rFonts w:ascii="Times New Roman" w:hAnsi="Times New Roman" w:cs="Times New Roman"/>
          <w:sz w:val="28"/>
          <w:szCs w:val="28"/>
        </w:rPr>
        <w:t>заключении</w:t>
      </w:r>
      <w:proofErr w:type="gramEnd"/>
      <w:r w:rsidRPr="00925C38">
        <w:rPr>
          <w:rFonts w:ascii="Times New Roman" w:hAnsi="Times New Roman" w:cs="Times New Roman"/>
          <w:sz w:val="28"/>
          <w:szCs w:val="28"/>
        </w:rPr>
        <w:t xml:space="preserve"> с ним договора на размещение без торгов.</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Решение о предоставлении места размещения заявителю без торгов подлежит публикации на официальном сайте администрации Гражданцевского сельсовета Северного района Новосибирской области в информационно-телекоммуникационной сети "Интернет" в течение одного рабочего дня, следующего за днем принятия данного решения. </w:t>
      </w:r>
    </w:p>
    <w:p w:rsidR="00925C38" w:rsidRPr="00925C38" w:rsidRDefault="00925C38" w:rsidP="002119BC">
      <w:pPr>
        <w:spacing w:after="0" w:line="240" w:lineRule="auto"/>
        <w:jc w:val="both"/>
        <w:rPr>
          <w:rFonts w:ascii="Times New Roman" w:hAnsi="Times New Roman" w:cs="Times New Roman"/>
          <w:sz w:val="28"/>
          <w:szCs w:val="28"/>
        </w:rPr>
      </w:pPr>
      <w:proofErr w:type="gramStart"/>
      <w:r w:rsidRPr="00925C38">
        <w:rPr>
          <w:rFonts w:ascii="Times New Roman" w:hAnsi="Times New Roman" w:cs="Times New Roman"/>
          <w:sz w:val="28"/>
          <w:szCs w:val="28"/>
        </w:rPr>
        <w:lastRenderedPageBreak/>
        <w:t>В случае поступления в указанный во втором абзаце настоящего пункта срок письменных заявлений хозяйствующих субъектов, осуществляющих торговую деятельность, о желании претендовать на право размещения нестационарного торгового объекта в рассматриваемом месте размещения, администрация Гражданцевского сельсовета Северного района Новосибирской области в течение 5 календарных дней объявляет торги, предметом которых является право на заключение договора на размещение.</w:t>
      </w:r>
      <w:proofErr w:type="gramEnd"/>
      <w:r w:rsidRPr="00925C38">
        <w:rPr>
          <w:rFonts w:ascii="Times New Roman" w:hAnsi="Times New Roman" w:cs="Times New Roman"/>
          <w:sz w:val="28"/>
          <w:szCs w:val="28"/>
        </w:rPr>
        <w:t xml:space="preserve"> Торги проводятся в порядке, установленном  законодательством.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 Без проведения торгов договор на размещение нестационарного торгового объекта в местах, определенных Схемой, заключается в следующих случаях:</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4.1. размещение на новый срок нестационарного торгового объекта, ранее размещенного в том же месте, предусмотренном Схемой, хозяйствующим субъектом, надлежащим </w:t>
      </w:r>
      <w:proofErr w:type="gramStart"/>
      <w:r w:rsidRPr="00925C38">
        <w:rPr>
          <w:rFonts w:ascii="Times New Roman" w:hAnsi="Times New Roman" w:cs="Times New Roman"/>
          <w:sz w:val="28"/>
          <w:szCs w:val="28"/>
        </w:rPr>
        <w:t>образом</w:t>
      </w:r>
      <w:proofErr w:type="gramEnd"/>
      <w:r w:rsidRPr="00925C38">
        <w:rPr>
          <w:rFonts w:ascii="Times New Roman" w:hAnsi="Times New Roman" w:cs="Times New Roman"/>
          <w:sz w:val="28"/>
          <w:szCs w:val="28"/>
        </w:rPr>
        <w:t xml:space="preserve"> исполнившим свои обязанности по договору на размещение указанного НТО;</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 размещение временных сооружений, предназначенных для размещения летних кафе, предприятием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4.3. размещение нестационарного торгового объекта в целях оказания бытовых услуг;</w:t>
      </w:r>
    </w:p>
    <w:p w:rsidR="00925C38" w:rsidRPr="00925C38" w:rsidRDefault="00925C38" w:rsidP="002119BC">
      <w:pPr>
        <w:spacing w:after="0" w:line="240" w:lineRule="auto"/>
        <w:jc w:val="both"/>
        <w:rPr>
          <w:rFonts w:ascii="Times New Roman" w:hAnsi="Times New Roman" w:cs="Times New Roman"/>
          <w:sz w:val="28"/>
          <w:szCs w:val="28"/>
        </w:rPr>
      </w:pPr>
      <w:proofErr w:type="gramStart"/>
      <w:r w:rsidRPr="00925C38">
        <w:rPr>
          <w:rFonts w:ascii="Times New Roman" w:hAnsi="Times New Roman" w:cs="Times New Roman"/>
          <w:sz w:val="28"/>
          <w:szCs w:val="28"/>
        </w:rPr>
        <w:t>4.4. размещение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января 2018 года в случаях и порядке, которые предусмотрены пунктами 2 и 3 статьи 34 Федерального закона от 23 июня 2014 года N 171-ФЗ "О внесении изменений в Земельный кодекс Российской Федерации и отдельные законодательные акты Российской</w:t>
      </w:r>
      <w:proofErr w:type="gramEnd"/>
      <w:r w:rsidRPr="00925C38">
        <w:rPr>
          <w:rFonts w:ascii="Times New Roman" w:hAnsi="Times New Roman" w:cs="Times New Roman"/>
          <w:sz w:val="28"/>
          <w:szCs w:val="28"/>
        </w:rPr>
        <w:t xml:space="preserve"> Федерации", предоставленного для размещения НТО;</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4.5. согласованная реконструкция и/или изменение типа объекта, влекущие увеличение площади нестационарного торгового объекта не более</w:t>
      </w:r>
      <w:proofErr w:type="gramStart"/>
      <w:r w:rsidRPr="00925C38">
        <w:rPr>
          <w:rFonts w:ascii="Times New Roman" w:hAnsi="Times New Roman" w:cs="Times New Roman"/>
          <w:sz w:val="28"/>
          <w:szCs w:val="28"/>
        </w:rPr>
        <w:t>,</w:t>
      </w:r>
      <w:proofErr w:type="gramEnd"/>
      <w:r w:rsidRPr="00925C38">
        <w:rPr>
          <w:rFonts w:ascii="Times New Roman" w:hAnsi="Times New Roman" w:cs="Times New Roman"/>
          <w:sz w:val="28"/>
          <w:szCs w:val="28"/>
        </w:rPr>
        <w:t xml:space="preserve"> чем на 20%;</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4.6. предоставление компенсационного места для размещения нестационарного торгового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5.              Размер начальной (минимальной) цены договора (лота) при проведении торгов, а также платы по договору на размещение нестационарного торгового объекта, заключаемому без проведения торгов,  рассчитывается по формуле:</w:t>
      </w:r>
    </w:p>
    <w:p w:rsidR="00925C38" w:rsidRPr="00925C38" w:rsidRDefault="00925C38" w:rsidP="002119BC">
      <w:pPr>
        <w:spacing w:after="0" w:line="240" w:lineRule="auto"/>
        <w:jc w:val="both"/>
        <w:rPr>
          <w:rFonts w:ascii="Times New Roman" w:hAnsi="Times New Roman" w:cs="Times New Roman"/>
          <w:sz w:val="28"/>
          <w:szCs w:val="28"/>
        </w:rPr>
      </w:pPr>
      <w:proofErr w:type="gramStart"/>
      <w:r w:rsidRPr="00925C38">
        <w:rPr>
          <w:rFonts w:ascii="Times New Roman" w:hAnsi="Times New Roman" w:cs="Times New Roman"/>
          <w:sz w:val="28"/>
          <w:szCs w:val="28"/>
        </w:rPr>
        <w:t>П</w:t>
      </w:r>
      <w:proofErr w:type="gramEnd"/>
      <w:r w:rsidRPr="00925C38">
        <w:rPr>
          <w:rFonts w:ascii="Times New Roman" w:hAnsi="Times New Roman" w:cs="Times New Roman"/>
          <w:sz w:val="28"/>
          <w:szCs w:val="28"/>
        </w:rPr>
        <w:t xml:space="preserve"> = </w:t>
      </w:r>
      <w:proofErr w:type="spellStart"/>
      <w:r w:rsidRPr="00925C38">
        <w:rPr>
          <w:rFonts w:ascii="Times New Roman" w:hAnsi="Times New Roman" w:cs="Times New Roman"/>
          <w:sz w:val="28"/>
          <w:szCs w:val="28"/>
        </w:rPr>
        <w:t>Нст</w:t>
      </w:r>
      <w:proofErr w:type="spellEnd"/>
      <w:r w:rsidRPr="00925C38">
        <w:rPr>
          <w:rFonts w:ascii="Times New Roman" w:hAnsi="Times New Roman" w:cs="Times New Roman"/>
          <w:sz w:val="28"/>
          <w:szCs w:val="28"/>
        </w:rPr>
        <w:t xml:space="preserve"> x Су x </w:t>
      </w:r>
      <w:proofErr w:type="spellStart"/>
      <w:r w:rsidRPr="00925C38">
        <w:rPr>
          <w:rFonts w:ascii="Times New Roman" w:hAnsi="Times New Roman" w:cs="Times New Roman"/>
          <w:sz w:val="28"/>
          <w:szCs w:val="28"/>
        </w:rPr>
        <w:t>Кпл</w:t>
      </w:r>
      <w:proofErr w:type="spellEnd"/>
      <w:r w:rsidRPr="00925C38">
        <w:rPr>
          <w:rFonts w:ascii="Times New Roman" w:hAnsi="Times New Roman" w:cs="Times New Roman"/>
          <w:sz w:val="28"/>
          <w:szCs w:val="28"/>
        </w:rPr>
        <w:t xml:space="preserve"> x Ки,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где:</w:t>
      </w:r>
    </w:p>
    <w:p w:rsidR="00925C38" w:rsidRPr="00925C38" w:rsidRDefault="00925C38" w:rsidP="002119BC">
      <w:pPr>
        <w:spacing w:after="0" w:line="240" w:lineRule="auto"/>
        <w:jc w:val="both"/>
        <w:rPr>
          <w:rFonts w:ascii="Times New Roman" w:hAnsi="Times New Roman" w:cs="Times New Roman"/>
          <w:sz w:val="28"/>
          <w:szCs w:val="28"/>
        </w:rPr>
      </w:pPr>
      <w:proofErr w:type="gramStart"/>
      <w:r w:rsidRPr="00925C38">
        <w:rPr>
          <w:rFonts w:ascii="Times New Roman" w:hAnsi="Times New Roman" w:cs="Times New Roman"/>
          <w:sz w:val="28"/>
          <w:szCs w:val="28"/>
        </w:rPr>
        <w:t>П</w:t>
      </w:r>
      <w:proofErr w:type="gramEnd"/>
      <w:r w:rsidRPr="00925C38">
        <w:rPr>
          <w:rFonts w:ascii="Times New Roman" w:hAnsi="Times New Roman" w:cs="Times New Roman"/>
          <w:sz w:val="28"/>
          <w:szCs w:val="28"/>
        </w:rPr>
        <w:t xml:space="preserve"> - годовой размер платы, в рублях;</w:t>
      </w:r>
    </w:p>
    <w:p w:rsidR="00925C38" w:rsidRPr="00925C38" w:rsidRDefault="00925C38" w:rsidP="002119BC">
      <w:pPr>
        <w:spacing w:after="0" w:line="240" w:lineRule="auto"/>
        <w:jc w:val="both"/>
        <w:rPr>
          <w:rFonts w:ascii="Times New Roman" w:hAnsi="Times New Roman" w:cs="Times New Roman"/>
          <w:sz w:val="28"/>
          <w:szCs w:val="28"/>
        </w:rPr>
      </w:pPr>
      <w:proofErr w:type="spellStart"/>
      <w:r w:rsidRPr="00925C38">
        <w:rPr>
          <w:rFonts w:ascii="Times New Roman" w:hAnsi="Times New Roman" w:cs="Times New Roman"/>
          <w:sz w:val="28"/>
          <w:szCs w:val="28"/>
        </w:rPr>
        <w:t>Нст</w:t>
      </w:r>
      <w:proofErr w:type="spellEnd"/>
      <w:r w:rsidRPr="00925C38">
        <w:rPr>
          <w:rFonts w:ascii="Times New Roman" w:hAnsi="Times New Roman" w:cs="Times New Roman"/>
          <w:sz w:val="28"/>
          <w:szCs w:val="28"/>
        </w:rPr>
        <w:t xml:space="preserve"> - ставка платы за квадратный метр используемой площади земель, земельного участка;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Су -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w:t>
      </w:r>
    </w:p>
    <w:p w:rsidR="00925C38" w:rsidRPr="00925C38" w:rsidRDefault="00925C38" w:rsidP="002119BC">
      <w:pPr>
        <w:spacing w:after="0" w:line="240" w:lineRule="auto"/>
        <w:jc w:val="both"/>
        <w:rPr>
          <w:rFonts w:ascii="Times New Roman" w:hAnsi="Times New Roman" w:cs="Times New Roman"/>
          <w:sz w:val="28"/>
          <w:szCs w:val="28"/>
        </w:rPr>
      </w:pPr>
      <w:proofErr w:type="spellStart"/>
      <w:r w:rsidRPr="00925C38">
        <w:rPr>
          <w:rFonts w:ascii="Times New Roman" w:hAnsi="Times New Roman" w:cs="Times New Roman"/>
          <w:sz w:val="28"/>
          <w:szCs w:val="28"/>
        </w:rPr>
        <w:t>Кпл</w:t>
      </w:r>
      <w:proofErr w:type="spellEnd"/>
      <w:r w:rsidRPr="00925C38">
        <w:rPr>
          <w:rFonts w:ascii="Times New Roman" w:hAnsi="Times New Roman" w:cs="Times New Roman"/>
          <w:sz w:val="28"/>
          <w:szCs w:val="28"/>
        </w:rPr>
        <w:t xml:space="preserve"> - площадь используемых земель, земельного участка.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Ки – коэффициент, устанавливающий зависимость размера платы от вида объекта, размещаемого на землях, земельном участке.</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lastRenderedPageBreak/>
        <w:t>Образец:</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1879"/>
        <w:gridCol w:w="1879"/>
        <w:gridCol w:w="1879"/>
        <w:gridCol w:w="1879"/>
        <w:gridCol w:w="1880"/>
      </w:tblGrid>
      <w:tr w:rsidR="00925C38" w:rsidRPr="00925C38" w:rsidTr="006445C7">
        <w:tc>
          <w:tcPr>
            <w:tcW w:w="1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5C38" w:rsidRPr="00925C38" w:rsidRDefault="00925C38" w:rsidP="002119BC">
            <w:pPr>
              <w:spacing w:after="0" w:line="240" w:lineRule="auto"/>
              <w:jc w:val="both"/>
              <w:rPr>
                <w:rFonts w:ascii="Times New Roman" w:hAnsi="Times New Roman" w:cs="Times New Roman"/>
                <w:sz w:val="28"/>
                <w:szCs w:val="28"/>
              </w:rPr>
            </w:pPr>
            <w:proofErr w:type="spellStart"/>
            <w:r w:rsidRPr="00925C38">
              <w:rPr>
                <w:rFonts w:ascii="Times New Roman" w:hAnsi="Times New Roman" w:cs="Times New Roman"/>
                <w:sz w:val="28"/>
                <w:szCs w:val="28"/>
              </w:rPr>
              <w:t>Нст</w:t>
            </w:r>
            <w:proofErr w:type="spellEnd"/>
            <w:r w:rsidRPr="00925C38">
              <w:rPr>
                <w:rFonts w:ascii="Times New Roman" w:hAnsi="Times New Roman" w:cs="Times New Roman"/>
                <w:sz w:val="28"/>
                <w:szCs w:val="28"/>
              </w:rPr>
              <w:t>, %</w:t>
            </w:r>
          </w:p>
        </w:tc>
        <w:tc>
          <w:tcPr>
            <w:tcW w:w="1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Су, руб. за м</w:t>
            </w:r>
            <w:proofErr w:type="gramStart"/>
            <w:r w:rsidRPr="00925C38">
              <w:rPr>
                <w:rFonts w:ascii="Times New Roman" w:hAnsi="Times New Roman" w:cs="Times New Roman"/>
                <w:sz w:val="28"/>
                <w:szCs w:val="28"/>
              </w:rPr>
              <w:t>2</w:t>
            </w:r>
            <w:proofErr w:type="gramEnd"/>
          </w:p>
        </w:tc>
        <w:tc>
          <w:tcPr>
            <w:tcW w:w="1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5C38" w:rsidRPr="00925C38" w:rsidRDefault="00925C38" w:rsidP="002119BC">
            <w:pPr>
              <w:spacing w:after="0" w:line="240" w:lineRule="auto"/>
              <w:jc w:val="both"/>
              <w:rPr>
                <w:rFonts w:ascii="Times New Roman" w:hAnsi="Times New Roman" w:cs="Times New Roman"/>
                <w:sz w:val="28"/>
                <w:szCs w:val="28"/>
              </w:rPr>
            </w:pPr>
            <w:proofErr w:type="spellStart"/>
            <w:r w:rsidRPr="00925C38">
              <w:rPr>
                <w:rFonts w:ascii="Times New Roman" w:hAnsi="Times New Roman" w:cs="Times New Roman"/>
                <w:sz w:val="28"/>
                <w:szCs w:val="28"/>
              </w:rPr>
              <w:t>Кпл</w:t>
            </w:r>
            <w:proofErr w:type="spellEnd"/>
            <w:r w:rsidRPr="00925C38">
              <w:rPr>
                <w:rFonts w:ascii="Times New Roman" w:hAnsi="Times New Roman" w:cs="Times New Roman"/>
                <w:sz w:val="28"/>
                <w:szCs w:val="28"/>
              </w:rPr>
              <w:t>, м</w:t>
            </w:r>
            <w:proofErr w:type="gramStart"/>
            <w:r w:rsidRPr="00925C38">
              <w:rPr>
                <w:rFonts w:ascii="Times New Roman" w:hAnsi="Times New Roman" w:cs="Times New Roman"/>
                <w:sz w:val="28"/>
                <w:szCs w:val="28"/>
              </w:rPr>
              <w:t>2</w:t>
            </w:r>
            <w:proofErr w:type="gramEnd"/>
          </w:p>
        </w:tc>
        <w:tc>
          <w:tcPr>
            <w:tcW w:w="1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Ки</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Годовой размер платы, руб.</w:t>
            </w:r>
          </w:p>
        </w:tc>
      </w:tr>
      <w:tr w:rsidR="00925C38" w:rsidRPr="00925C38" w:rsidTr="006445C7">
        <w:tc>
          <w:tcPr>
            <w:tcW w:w="1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0,3</w:t>
            </w:r>
          </w:p>
        </w:tc>
        <w:tc>
          <w:tcPr>
            <w:tcW w:w="1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45,34</w:t>
            </w:r>
          </w:p>
        </w:tc>
        <w:tc>
          <w:tcPr>
            <w:tcW w:w="1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440</w:t>
            </w:r>
          </w:p>
        </w:tc>
        <w:tc>
          <w:tcPr>
            <w:tcW w:w="1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5985</w:t>
            </w:r>
          </w:p>
        </w:tc>
      </w:tr>
    </w:tbl>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6. Организатором проведения торгов (далее - Организатор) и органом, уполномоченным на заключение договоров на размещение нестационарных торговых объектов на территории Гражданцевского сельсовета Северного района Новосибирской области (далее - Договор), ведение реестра Договоров, осуществление </w:t>
      </w:r>
      <w:proofErr w:type="gramStart"/>
      <w:r w:rsidRPr="00925C38">
        <w:rPr>
          <w:rFonts w:ascii="Times New Roman" w:hAnsi="Times New Roman" w:cs="Times New Roman"/>
          <w:sz w:val="28"/>
          <w:szCs w:val="28"/>
        </w:rPr>
        <w:t>контроля за</w:t>
      </w:r>
      <w:proofErr w:type="gramEnd"/>
      <w:r w:rsidRPr="00925C38">
        <w:rPr>
          <w:rFonts w:ascii="Times New Roman" w:hAnsi="Times New Roman" w:cs="Times New Roman"/>
          <w:sz w:val="28"/>
          <w:szCs w:val="28"/>
        </w:rPr>
        <w:t xml:space="preserve"> исполнением условий Договоров является администрация Гражданцевского сельсовета Северного района Новосибирской области (далее - Уполномоченный орган).</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7. Основанием для установки нестационарного торгового объекта субъектом торговли является заключенный с Уполномоченным органом Договор. Плата за размещение нестационарного торгового объекта подлежит зачислению в доход бюджета Гражданцевского сельсовета Северного района Новосибирской области в соответствии с Договором.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8. </w:t>
      </w:r>
      <w:proofErr w:type="gramStart"/>
      <w:r w:rsidRPr="00925C38">
        <w:rPr>
          <w:rFonts w:ascii="Times New Roman" w:hAnsi="Times New Roman" w:cs="Times New Roman"/>
          <w:sz w:val="28"/>
          <w:szCs w:val="28"/>
        </w:rPr>
        <w:t>Субъекты торговли, эксплуатирующие нестационарные торговые объекты, производят ремонт и замену пришедших в негодность частей, конструкций, покраску, регулярную помывку, очистку от грязи и надписей, а также осуществляют содержание нестационарных торговых объектов в соответствии с Правилами благоустройства территории  Гражданцевского сельсовета Северного района Новосибирской области, утвержденными решением Совета депутатов Гражданцевского сельсовета Северного района Новосибирской области от 14.07.2022 №3, техническими требованиями и требованиями к</w:t>
      </w:r>
      <w:proofErr w:type="gramEnd"/>
      <w:r w:rsidRPr="00925C38">
        <w:rPr>
          <w:rFonts w:ascii="Times New Roman" w:hAnsi="Times New Roman" w:cs="Times New Roman"/>
          <w:sz w:val="28"/>
          <w:szCs w:val="28"/>
        </w:rPr>
        <w:t xml:space="preserve"> внешнему виду в соответствии с порядком, утвержденным НПА Новосибирской области.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9. Учет нестационарных торговых объектов и </w:t>
      </w:r>
      <w:proofErr w:type="gramStart"/>
      <w:r w:rsidRPr="00925C38">
        <w:rPr>
          <w:rFonts w:ascii="Times New Roman" w:hAnsi="Times New Roman" w:cs="Times New Roman"/>
          <w:sz w:val="28"/>
          <w:szCs w:val="28"/>
        </w:rPr>
        <w:t>контроль за</w:t>
      </w:r>
      <w:proofErr w:type="gramEnd"/>
      <w:r w:rsidRPr="00925C38">
        <w:rPr>
          <w:rFonts w:ascii="Times New Roman" w:hAnsi="Times New Roman" w:cs="Times New Roman"/>
          <w:sz w:val="28"/>
          <w:szCs w:val="28"/>
        </w:rPr>
        <w:t xml:space="preserve"> их размещением осуществляется Уполномоченным органом и органом, уполномоченным в сфере торговли, в порядке, установленном НПА Новосибирской области.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III. Прекращение права на размещение нестационарного</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торгового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1. Право на размещение нестационарного торгового объекта прекращается в случаях, предусмотренных Договором, а также в случае прекращения субъектом торговли в установленном федеральным законодательством порядке своей деятельности.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2. Уполномоченный орган  извещает  субъект торговли о прекращении права на размещение нестационарного торгового объекта и предоставлении компенсационного места размещения нестационарного торгового объекта не менее</w:t>
      </w:r>
      <w:proofErr w:type="gramStart"/>
      <w:r w:rsidRPr="00925C38">
        <w:rPr>
          <w:rFonts w:ascii="Times New Roman" w:hAnsi="Times New Roman" w:cs="Times New Roman"/>
          <w:sz w:val="28"/>
          <w:szCs w:val="28"/>
        </w:rPr>
        <w:t>,</w:t>
      </w:r>
      <w:proofErr w:type="gramEnd"/>
      <w:r w:rsidRPr="00925C38">
        <w:rPr>
          <w:rFonts w:ascii="Times New Roman" w:hAnsi="Times New Roman" w:cs="Times New Roman"/>
          <w:sz w:val="28"/>
          <w:szCs w:val="28"/>
        </w:rPr>
        <w:t xml:space="preserve"> чем за два месяца до даты освобождения земельного участка в случаях принятия решений о предоставлении земельных участков для строительства.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3. Основания для расторжения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 </w:t>
      </w:r>
      <w:proofErr w:type="spellStart"/>
      <w:r w:rsidRPr="00925C38">
        <w:rPr>
          <w:rFonts w:ascii="Times New Roman" w:hAnsi="Times New Roman" w:cs="Times New Roman"/>
          <w:sz w:val="28"/>
          <w:szCs w:val="28"/>
        </w:rPr>
        <w:t>неразмещение</w:t>
      </w:r>
      <w:proofErr w:type="spellEnd"/>
      <w:r w:rsidRPr="00925C38">
        <w:rPr>
          <w:rFonts w:ascii="Times New Roman" w:hAnsi="Times New Roman" w:cs="Times New Roman"/>
          <w:sz w:val="28"/>
          <w:szCs w:val="28"/>
        </w:rPr>
        <w:t xml:space="preserve"> нестационарного торгового объекта в течение 3 месяцев с момента заключения договора на размещение НТО;</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lastRenderedPageBreak/>
        <w:t>- неуплата арендной платы более 3 месяцев;</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самовольное увеличение площади НТО более</w:t>
      </w:r>
      <w:proofErr w:type="gramStart"/>
      <w:r w:rsidRPr="00925C38">
        <w:rPr>
          <w:rFonts w:ascii="Times New Roman" w:hAnsi="Times New Roman" w:cs="Times New Roman"/>
          <w:sz w:val="28"/>
          <w:szCs w:val="28"/>
        </w:rPr>
        <w:t>,</w:t>
      </w:r>
      <w:proofErr w:type="gramEnd"/>
      <w:r w:rsidRPr="00925C38">
        <w:rPr>
          <w:rFonts w:ascii="Times New Roman" w:hAnsi="Times New Roman" w:cs="Times New Roman"/>
          <w:sz w:val="28"/>
          <w:szCs w:val="28"/>
        </w:rPr>
        <w:t xml:space="preserve"> чем на 10%.</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IV. Демонтаж нестационарных торговых объектов</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 Демонтаж нестационарных торговых объектов осуществляется субъектом торговли в случаях:</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1.1 самовольной установки нестационарного торгового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1.2 расторжения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1.3 принятия администрацией Гражданцевского сельсовета Северного района Новосибирской области  решений, указанных в пункте 2 раздела III настоящего Порядка.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 2. Демонтаж нестационарных торговых объектов осуществляется в течение 30 дней с момента: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получения уведомления о  прекращении права на размещение нестационарного торгового объекта/демонтаже нестационарного торгового объекта от  Уполномоченного органа;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размещения уведомления о демонтаже нестационарного торгового объекта на официальном сайте администрации Гражданцевского сельсовета Северного района Новосибирской области и публикации в периодическом печатном издании «Вестник Гражданцевского сельсовета» - в случае отсутствия у Уполномоченного органа информации о субъекте торговли.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Демонтаж (перемещение) нестационарного торгового объекта осуществляется субъектом торговли за свой счет. После демонтажа нестационарного торгового объекта субъект торговли обязан восстановить нарушенное благоустройство.</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При неисполнении субъектом торговли обязанности по демонтажу нестационарного торгового объекта в срок, установленный настоящим параграфом, осуществляется принудительный демонтаж в соответствии с федеральным законодательством Российской Федерации.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Приложение №1</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к Порядку</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ДОГОВОР N</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НА РАЗМЕЩЕНИЕ НЕСТАЦИОНАРНОГО ТОРГОВОГО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НА ТЕРРИТОРИИ ГРАЖДАНЦЕВСКОГО СЕЛЬСОВЕТА СЕВЕРНОГО РАЙОНА НОВОСИБИРСКОЙ ОБЛАСТИ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с. Гражданцево                                                           "___"_____20___</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Администрация Гражданцевского сельсовета Северного района Новосибирской области именуемая в дальнейшем Администрация, в лице Главы Гражданцевского сельсовета Северного района Новосибирской области           действующей на основании Устава, с одной стороны, в дальнейшем именуемая Администрация и ________________________________________________________________________, именуемы</w:t>
      </w:r>
      <w:proofErr w:type="gramStart"/>
      <w:r w:rsidRPr="00925C38">
        <w:rPr>
          <w:rFonts w:ascii="Times New Roman" w:hAnsi="Times New Roman" w:cs="Times New Roman"/>
          <w:sz w:val="28"/>
          <w:szCs w:val="28"/>
        </w:rPr>
        <w:t>й(</w:t>
      </w:r>
      <w:proofErr w:type="spellStart"/>
      <w:proofErr w:type="gramEnd"/>
      <w:r w:rsidRPr="00925C38">
        <w:rPr>
          <w:rFonts w:ascii="Times New Roman" w:hAnsi="Times New Roman" w:cs="Times New Roman"/>
          <w:sz w:val="28"/>
          <w:szCs w:val="28"/>
        </w:rPr>
        <w:t>ая</w:t>
      </w:r>
      <w:proofErr w:type="spellEnd"/>
      <w:r w:rsidRPr="00925C38">
        <w:rPr>
          <w:rFonts w:ascii="Times New Roman" w:hAnsi="Times New Roman" w:cs="Times New Roman"/>
          <w:sz w:val="28"/>
          <w:szCs w:val="28"/>
        </w:rPr>
        <w:t xml:space="preserve">) в дальнейшем Владелец, с другой стороны, вместе </w:t>
      </w:r>
      <w:r w:rsidRPr="00925C38">
        <w:rPr>
          <w:rFonts w:ascii="Times New Roman" w:hAnsi="Times New Roman" w:cs="Times New Roman"/>
          <w:sz w:val="28"/>
          <w:szCs w:val="28"/>
        </w:rPr>
        <w:lastRenderedPageBreak/>
        <w:t>именуемые Стороны, в соответствии с действующим законодательством Российской Федерации и правовыми актами Гражданцевского сельсовета Северного района Новосибирской области заключили настоящий договор о нижеследующем: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bookmarkStart w:id="0" w:name="sub_1415"/>
      <w:r w:rsidRPr="00925C38">
        <w:rPr>
          <w:rFonts w:ascii="Times New Roman" w:hAnsi="Times New Roman" w:cs="Times New Roman"/>
          <w:b/>
          <w:bCs/>
          <w:sz w:val="28"/>
          <w:szCs w:val="28"/>
        </w:rPr>
        <w:t>I. Предмет договора</w:t>
      </w:r>
      <w:bookmarkEnd w:id="0"/>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1.1. Администрация предоставляет Владельцу право на</w:t>
      </w:r>
      <w:bookmarkStart w:id="1" w:name="sub_1411"/>
      <w:r w:rsidRPr="00925C38">
        <w:rPr>
          <w:rFonts w:ascii="Times New Roman" w:hAnsi="Times New Roman" w:cs="Times New Roman"/>
          <w:sz w:val="28"/>
          <w:szCs w:val="28"/>
        </w:rPr>
        <w:t> размещение нестационарного торгового объекта (далее</w:t>
      </w:r>
      <w:bookmarkEnd w:id="1"/>
      <w:r w:rsidRPr="00925C38">
        <w:rPr>
          <w:rFonts w:ascii="Times New Roman" w:hAnsi="Times New Roman" w:cs="Times New Roman"/>
          <w:sz w:val="28"/>
          <w:szCs w:val="28"/>
        </w:rPr>
        <w:t> - Объект): вид</w:t>
      </w:r>
      <w:proofErr w:type="gramStart"/>
      <w:r w:rsidRPr="00925C38">
        <w:rPr>
          <w:rFonts w:ascii="Times New Roman" w:hAnsi="Times New Roman" w:cs="Times New Roman"/>
          <w:sz w:val="28"/>
          <w:szCs w:val="28"/>
        </w:rPr>
        <w:t xml:space="preserve"> - _____________; </w:t>
      </w:r>
      <w:proofErr w:type="gramEnd"/>
      <w:r w:rsidRPr="00925C38">
        <w:rPr>
          <w:rFonts w:ascii="Times New Roman" w:hAnsi="Times New Roman" w:cs="Times New Roman"/>
          <w:sz w:val="28"/>
          <w:szCs w:val="28"/>
        </w:rPr>
        <w:t>адресные ориентиры: Новосибирская область, Северный район, Остяцкий сельсовет</w:t>
      </w:r>
      <w:proofErr w:type="gramStart"/>
      <w:r w:rsidRPr="00925C38">
        <w:rPr>
          <w:rFonts w:ascii="Times New Roman" w:hAnsi="Times New Roman" w:cs="Times New Roman"/>
          <w:sz w:val="28"/>
          <w:szCs w:val="28"/>
        </w:rPr>
        <w:t xml:space="preserve">, __________________________________________________________________; </w:t>
      </w:r>
      <w:proofErr w:type="gramEnd"/>
      <w:r w:rsidRPr="00925C38">
        <w:rPr>
          <w:rFonts w:ascii="Times New Roman" w:hAnsi="Times New Roman" w:cs="Times New Roman"/>
          <w:sz w:val="28"/>
          <w:szCs w:val="28"/>
        </w:rPr>
        <w:t>специализация:_____________________________________________________.</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Место размещения Объекта предусмотрено в </w:t>
      </w:r>
      <w:hyperlink r:id="rId16" w:history="1">
        <w:r w:rsidRPr="00925C38">
          <w:rPr>
            <w:rStyle w:val="ac"/>
            <w:rFonts w:ascii="Times New Roman" w:hAnsi="Times New Roman" w:cs="Times New Roman"/>
            <w:sz w:val="28"/>
            <w:szCs w:val="28"/>
          </w:rPr>
          <w:t>схеме</w:t>
        </w:r>
      </w:hyperlink>
      <w:r w:rsidRPr="00925C38">
        <w:rPr>
          <w:rFonts w:ascii="Times New Roman" w:hAnsi="Times New Roman" w:cs="Times New Roman"/>
          <w:sz w:val="28"/>
          <w:szCs w:val="28"/>
        </w:rPr>
        <w:t> размещения нестационарных торговых объектов на территории Гражданцевского сельсоветаСеверногорайонаНовосибирскойобласти</w:t>
      </w:r>
      <w:proofErr w:type="gramStart"/>
      <w:r w:rsidRPr="00925C38">
        <w:rPr>
          <w:rFonts w:ascii="Times New Roman" w:hAnsi="Times New Roman" w:cs="Times New Roman"/>
          <w:sz w:val="28"/>
          <w:szCs w:val="28"/>
        </w:rPr>
        <w:t>,у</w:t>
      </w:r>
      <w:proofErr w:type="gramEnd"/>
      <w:r w:rsidRPr="00925C38">
        <w:rPr>
          <w:rFonts w:ascii="Times New Roman" w:hAnsi="Times New Roman" w:cs="Times New Roman"/>
          <w:sz w:val="28"/>
          <w:szCs w:val="28"/>
        </w:rPr>
        <w:t>твержденной </w:t>
      </w:r>
      <w:hyperlink r:id="rId17" w:history="1">
        <w:r w:rsidRPr="00925C38">
          <w:rPr>
            <w:rStyle w:val="ac"/>
            <w:rFonts w:ascii="Times New Roman" w:hAnsi="Times New Roman" w:cs="Times New Roman"/>
            <w:sz w:val="28"/>
            <w:szCs w:val="28"/>
          </w:rPr>
          <w:t>постановлением</w:t>
        </w:r>
      </w:hyperlink>
      <w:r w:rsidRPr="00925C38">
        <w:rPr>
          <w:rFonts w:ascii="Times New Roman" w:hAnsi="Times New Roman" w:cs="Times New Roman"/>
          <w:sz w:val="28"/>
          <w:szCs w:val="28"/>
        </w:rPr>
        <w:t> Администрации Гражданцевского сельсовета Северного района Новосибирской области "Об утверждении схемы размещения нестационарных торговых объектов на территории Гражданцевского сельсовета Северного района Новосибирской области " от ____.202__ № ___. (Приложение№1) (далее - Схема), под учетным номером __________.</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1.2. Владелец вносит плату за размещение Объекта в порядке, установленном </w:t>
      </w:r>
      <w:hyperlink r:id="rId18" w:anchor="sub_1247" w:history="1">
        <w:r w:rsidRPr="00925C38">
          <w:rPr>
            <w:rStyle w:val="ac"/>
            <w:rFonts w:ascii="Times New Roman" w:hAnsi="Times New Roman" w:cs="Times New Roman"/>
            <w:sz w:val="28"/>
            <w:szCs w:val="28"/>
          </w:rPr>
          <w:t>разделом III</w:t>
        </w:r>
      </w:hyperlink>
      <w:r w:rsidRPr="00925C38">
        <w:rPr>
          <w:rFonts w:ascii="Times New Roman" w:hAnsi="Times New Roman" w:cs="Times New Roman"/>
          <w:sz w:val="28"/>
          <w:szCs w:val="28"/>
        </w:rPr>
        <w:t> настоящего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b/>
          <w:bCs/>
          <w:sz w:val="28"/>
          <w:szCs w:val="28"/>
        </w:rPr>
      </w:pPr>
      <w:bookmarkStart w:id="2" w:name="sub_1416"/>
    </w:p>
    <w:p w:rsidR="00925C38" w:rsidRPr="00925C38" w:rsidRDefault="00925C38" w:rsidP="002119BC">
      <w:pPr>
        <w:spacing w:after="0" w:line="240" w:lineRule="auto"/>
        <w:jc w:val="both"/>
        <w:rPr>
          <w:rFonts w:ascii="Times New Roman" w:hAnsi="Times New Roman" w:cs="Times New Roman"/>
          <w:b/>
          <w:bCs/>
          <w:sz w:val="28"/>
          <w:szCs w:val="28"/>
        </w:rPr>
      </w:pPr>
    </w:p>
    <w:p w:rsidR="00925C38" w:rsidRPr="00925C38" w:rsidRDefault="00925C38" w:rsidP="002119BC">
      <w:pPr>
        <w:spacing w:after="0" w:line="240" w:lineRule="auto"/>
        <w:jc w:val="both"/>
        <w:rPr>
          <w:rFonts w:ascii="Times New Roman" w:hAnsi="Times New Roman" w:cs="Times New Roman"/>
          <w:b/>
          <w:bCs/>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II. Срок действия договора</w:t>
      </w:r>
      <w:bookmarkEnd w:id="2"/>
    </w:p>
    <w:p w:rsidR="00925C38" w:rsidRPr="00925C38" w:rsidRDefault="00925C38" w:rsidP="002119BC">
      <w:pPr>
        <w:spacing w:after="0" w:line="240" w:lineRule="auto"/>
        <w:jc w:val="both"/>
        <w:rPr>
          <w:rFonts w:ascii="Times New Roman" w:hAnsi="Times New Roman" w:cs="Times New Roman"/>
          <w:sz w:val="28"/>
          <w:szCs w:val="28"/>
        </w:rPr>
      </w:pPr>
      <w:bookmarkStart w:id="3" w:name="sub_1248"/>
      <w:r w:rsidRPr="00925C38">
        <w:rPr>
          <w:rFonts w:ascii="Times New Roman" w:hAnsi="Times New Roman" w:cs="Times New Roman"/>
          <w:sz w:val="28"/>
          <w:szCs w:val="28"/>
        </w:rPr>
        <w:t>2.1. Договор вступает в силу со дня подписания Сторонами</w:t>
      </w:r>
      <w:bookmarkEnd w:id="3"/>
      <w:r w:rsidRPr="00925C38">
        <w:rPr>
          <w:rFonts w:ascii="Times New Roman" w:hAnsi="Times New Roman" w:cs="Times New Roman"/>
          <w:sz w:val="28"/>
          <w:szCs w:val="28"/>
        </w:rPr>
        <w:t xml:space="preserve"> и действует </w:t>
      </w:r>
      <w:proofErr w:type="gramStart"/>
      <w:r w:rsidRPr="00925C38">
        <w:rPr>
          <w:rFonts w:ascii="Times New Roman" w:hAnsi="Times New Roman" w:cs="Times New Roman"/>
          <w:sz w:val="28"/>
          <w:szCs w:val="28"/>
        </w:rPr>
        <w:t>до</w:t>
      </w:r>
      <w:proofErr w:type="gramEnd"/>
      <w:r w:rsidRPr="00925C38">
        <w:rPr>
          <w:rFonts w:ascii="Times New Roman" w:hAnsi="Times New Roman" w:cs="Times New Roman"/>
          <w:sz w:val="28"/>
          <w:szCs w:val="28"/>
        </w:rPr>
        <w:t xml:space="preserve"> ________________________, а </w:t>
      </w:r>
      <w:proofErr w:type="gramStart"/>
      <w:r w:rsidRPr="00925C38">
        <w:rPr>
          <w:rFonts w:ascii="Times New Roman" w:hAnsi="Times New Roman" w:cs="Times New Roman"/>
          <w:sz w:val="28"/>
          <w:szCs w:val="28"/>
        </w:rPr>
        <w:t>в</w:t>
      </w:r>
      <w:proofErr w:type="gramEnd"/>
      <w:r w:rsidRPr="00925C38">
        <w:rPr>
          <w:rFonts w:ascii="Times New Roman" w:hAnsi="Times New Roman" w:cs="Times New Roman"/>
          <w:sz w:val="28"/>
          <w:szCs w:val="28"/>
        </w:rPr>
        <w:t xml:space="preserve"> части исполнения обязательств по оплате и демонтажу Объекта - до их полного исполнения.</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2.2. </w:t>
      </w:r>
      <w:proofErr w:type="gramStart"/>
      <w:r w:rsidRPr="00925C38">
        <w:rPr>
          <w:rFonts w:ascii="Times New Roman" w:hAnsi="Times New Roman" w:cs="Times New Roman"/>
          <w:sz w:val="28"/>
          <w:szCs w:val="28"/>
        </w:rPr>
        <w:t>По истечении срока, указанного в </w:t>
      </w:r>
      <w:hyperlink r:id="rId19" w:anchor="sub_1248" w:history="1">
        <w:r w:rsidRPr="00925C38">
          <w:rPr>
            <w:rStyle w:val="ac"/>
            <w:rFonts w:ascii="Times New Roman" w:hAnsi="Times New Roman" w:cs="Times New Roman"/>
            <w:sz w:val="28"/>
            <w:szCs w:val="28"/>
          </w:rPr>
          <w:t>пункте 2.1</w:t>
        </w:r>
      </w:hyperlink>
      <w:r w:rsidRPr="00925C38">
        <w:rPr>
          <w:rFonts w:ascii="Times New Roman" w:hAnsi="Times New Roman" w:cs="Times New Roman"/>
          <w:sz w:val="28"/>
          <w:szCs w:val="28"/>
        </w:rPr>
        <w:t>. настоящего договора, Владелец имеет преимущественное право перед другими лицами на заключение договора на новый срок (далее - преимущественное право) при условии, что место размещения Объекта включено в действующую Схему, а также при отсутствия задолженности по договору в течение срока действия и нарушений законодательства Российской Федерации, Новосибирской области, правовых актов Гражданцевского сельсовета Северного района Новосибирской</w:t>
      </w:r>
      <w:proofErr w:type="gramEnd"/>
      <w:r w:rsidRPr="00925C38">
        <w:rPr>
          <w:rFonts w:ascii="Times New Roman" w:hAnsi="Times New Roman" w:cs="Times New Roman"/>
          <w:sz w:val="28"/>
          <w:szCs w:val="28"/>
        </w:rPr>
        <w:t xml:space="preserve"> области в области торговой деятельности. Волеизъявление о реализации преимущественного права должно быть выражено Владельцем не позднее, чем за 30 календарных дней до окончания срока действия настоящего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администрации лучшими (далее - Конкурсные условия).</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Настоящий пункт применяется в случае, если настоящий договор заключен по результатам конкурса.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bookmarkStart w:id="4" w:name="sub_1247"/>
      <w:r w:rsidRPr="00925C38">
        <w:rPr>
          <w:rFonts w:ascii="Times New Roman" w:hAnsi="Times New Roman" w:cs="Times New Roman"/>
          <w:b/>
          <w:bCs/>
          <w:sz w:val="28"/>
          <w:szCs w:val="28"/>
        </w:rPr>
        <w:lastRenderedPageBreak/>
        <w:t>III. Плата за размещение Объекта и порядок расчетов</w:t>
      </w:r>
      <w:bookmarkEnd w:id="4"/>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3.1. Владелец вносит плату:</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3.1.1. Для летних кафе, палаток, лотков, - за весь срок действия договора, указанный в </w:t>
      </w:r>
      <w:hyperlink r:id="rId20" w:anchor="sub_1248" w:history="1">
        <w:r w:rsidRPr="00925C38">
          <w:rPr>
            <w:rStyle w:val="ac"/>
            <w:rFonts w:ascii="Times New Roman" w:hAnsi="Times New Roman" w:cs="Times New Roman"/>
            <w:sz w:val="28"/>
            <w:szCs w:val="28"/>
          </w:rPr>
          <w:t>пункте 2.1</w:t>
        </w:r>
      </w:hyperlink>
      <w:r w:rsidRPr="00925C38">
        <w:rPr>
          <w:rFonts w:ascii="Times New Roman" w:hAnsi="Times New Roman" w:cs="Times New Roman"/>
          <w:sz w:val="28"/>
          <w:szCs w:val="28"/>
        </w:rPr>
        <w:t>. настоящего договора, не позднее 15 дней со дня заключения настоящего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3.1.2. Для остальных нестационарных объектов оплата вносится ежеквартально равными платежами не позднее 10 числа месяца, предшествующего </w:t>
      </w:r>
      <w:proofErr w:type="gramStart"/>
      <w:r w:rsidRPr="00925C38">
        <w:rPr>
          <w:rFonts w:ascii="Times New Roman" w:hAnsi="Times New Roman" w:cs="Times New Roman"/>
          <w:sz w:val="28"/>
          <w:szCs w:val="28"/>
        </w:rPr>
        <w:t>отчетному</w:t>
      </w:r>
      <w:proofErr w:type="gramEnd"/>
      <w:r w:rsidRPr="00925C38">
        <w:rPr>
          <w:rFonts w:ascii="Times New Roman" w:hAnsi="Times New Roman" w:cs="Times New Roman"/>
          <w:sz w:val="28"/>
          <w:szCs w:val="28"/>
        </w:rPr>
        <w:t>.</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3.2. Плата вносится путем безналичного перечисления денежных средств на счет Администрации. Днем внесения платы является день ее поступления на счет Администрации.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3.3. Пересмотр размер платы в одностороннем порядке по требованию Администрации осуществляется по следующим основаниям: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3.3.1. </w:t>
      </w:r>
      <w:proofErr w:type="gramStart"/>
      <w:r w:rsidRPr="00925C38">
        <w:rPr>
          <w:rFonts w:ascii="Times New Roman" w:hAnsi="Times New Roman" w:cs="Times New Roman"/>
          <w:sz w:val="28"/>
          <w:szCs w:val="28"/>
        </w:rPr>
        <w:t>В соответствии с указанным в федеральном законе о федеральном бюджете на очередной год и плановый период уровнем инфляции - ежегодно, но не ранее чем через год после заключения договора на размещение,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который заключен</w:t>
      </w:r>
      <w:proofErr w:type="gramEnd"/>
      <w:r w:rsidRPr="00925C38">
        <w:rPr>
          <w:rFonts w:ascii="Times New Roman" w:hAnsi="Times New Roman" w:cs="Times New Roman"/>
          <w:sz w:val="28"/>
          <w:szCs w:val="28"/>
        </w:rPr>
        <w:t xml:space="preserve"> указанный договор на размещение.</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3.4. Измененный размер платы доводится до Владельца Администрацией письменным сообщением по адресу, указанному в юридических реквизитах Владельца, или вручается Владельцу под роспись, без оформления этих изменений дополнительным соглашением к Договору.</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bookmarkStart w:id="5" w:name="sub_1417"/>
      <w:r w:rsidRPr="00925C38">
        <w:rPr>
          <w:rFonts w:ascii="Times New Roman" w:hAnsi="Times New Roman" w:cs="Times New Roman"/>
          <w:b/>
          <w:bCs/>
          <w:sz w:val="28"/>
          <w:szCs w:val="28"/>
        </w:rPr>
        <w:t>IV. Права и обязанности Сторон</w:t>
      </w:r>
      <w:bookmarkEnd w:id="5"/>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bookmarkStart w:id="6" w:name="sub_1410"/>
      <w:r w:rsidRPr="00925C38">
        <w:rPr>
          <w:rFonts w:ascii="Times New Roman" w:hAnsi="Times New Roman" w:cs="Times New Roman"/>
          <w:sz w:val="28"/>
          <w:szCs w:val="28"/>
        </w:rPr>
        <w:t>4.1. Владелец вправе:</w:t>
      </w:r>
      <w:bookmarkEnd w:id="6"/>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4.1.1. </w:t>
      </w:r>
      <w:proofErr w:type="gramStart"/>
      <w:r w:rsidRPr="00925C38">
        <w:rPr>
          <w:rFonts w:ascii="Times New Roman" w:hAnsi="Times New Roman" w:cs="Times New Roman"/>
          <w:sz w:val="28"/>
          <w:szCs w:val="28"/>
        </w:rPr>
        <w:t>Разместить Объект</w:t>
      </w:r>
      <w:proofErr w:type="gramEnd"/>
      <w:r w:rsidRPr="00925C38">
        <w:rPr>
          <w:rFonts w:ascii="Times New Roman" w:hAnsi="Times New Roman" w:cs="Times New Roman"/>
          <w:sz w:val="28"/>
          <w:szCs w:val="28"/>
        </w:rPr>
        <w:t xml:space="preserve"> в соответствии с </w:t>
      </w:r>
      <w:hyperlink r:id="rId21" w:anchor="sub_1411" w:history="1">
        <w:r w:rsidRPr="00925C38">
          <w:rPr>
            <w:rStyle w:val="ac"/>
            <w:rFonts w:ascii="Times New Roman" w:hAnsi="Times New Roman" w:cs="Times New Roman"/>
            <w:sz w:val="28"/>
            <w:szCs w:val="28"/>
          </w:rPr>
          <w:t>пунктом</w:t>
        </w:r>
      </w:hyperlink>
      <w:r w:rsidRPr="00925C38">
        <w:rPr>
          <w:rFonts w:ascii="Times New Roman" w:hAnsi="Times New Roman" w:cs="Times New Roman"/>
          <w:sz w:val="28"/>
          <w:szCs w:val="28"/>
        </w:rPr>
        <w:t> </w:t>
      </w:r>
      <w:hyperlink r:id="rId22" w:anchor="sub_1411" w:history="1">
        <w:r w:rsidRPr="00925C38">
          <w:rPr>
            <w:rStyle w:val="ac"/>
            <w:rFonts w:ascii="Times New Roman" w:hAnsi="Times New Roman" w:cs="Times New Roman"/>
            <w:sz w:val="28"/>
            <w:szCs w:val="28"/>
          </w:rPr>
          <w:t>1.1</w:t>
        </w:r>
      </w:hyperlink>
      <w:r w:rsidRPr="00925C38">
        <w:rPr>
          <w:rFonts w:ascii="Times New Roman" w:hAnsi="Times New Roman" w:cs="Times New Roman"/>
          <w:sz w:val="28"/>
          <w:szCs w:val="28"/>
        </w:rPr>
        <w:t> настоящего договора и </w:t>
      </w:r>
      <w:hyperlink r:id="rId23" w:history="1">
        <w:r w:rsidRPr="00925C38">
          <w:rPr>
            <w:rStyle w:val="ac"/>
            <w:rFonts w:ascii="Times New Roman" w:hAnsi="Times New Roman" w:cs="Times New Roman"/>
            <w:sz w:val="28"/>
            <w:szCs w:val="28"/>
          </w:rPr>
          <w:t>Приложением </w:t>
        </w:r>
      </w:hyperlink>
      <w:r w:rsidRPr="00925C38">
        <w:rPr>
          <w:rFonts w:ascii="Times New Roman" w:hAnsi="Times New Roman" w:cs="Times New Roman"/>
          <w:sz w:val="28"/>
          <w:szCs w:val="28"/>
        </w:rPr>
        <w:t>№2 к настоящему договору.</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4.1.2. Использовать Объект в целях, предусмотренных конкурсной документацией и настоящим договором в соответствии с требованиями действующего законодательства Российской Федерации.</w:t>
      </w:r>
    </w:p>
    <w:p w:rsidR="00925C38" w:rsidRPr="00925C38" w:rsidRDefault="00925C38" w:rsidP="002119BC">
      <w:pPr>
        <w:spacing w:after="0" w:line="240" w:lineRule="auto"/>
        <w:jc w:val="both"/>
        <w:rPr>
          <w:rFonts w:ascii="Times New Roman" w:hAnsi="Times New Roman" w:cs="Times New Roman"/>
          <w:sz w:val="28"/>
          <w:szCs w:val="28"/>
        </w:rPr>
      </w:pPr>
      <w:bookmarkStart w:id="7" w:name="sub_1254"/>
      <w:r w:rsidRPr="00925C38">
        <w:rPr>
          <w:rFonts w:ascii="Times New Roman" w:hAnsi="Times New Roman" w:cs="Times New Roman"/>
          <w:sz w:val="28"/>
          <w:szCs w:val="28"/>
        </w:rPr>
        <w:t>4.2. Владелец обязан:</w:t>
      </w:r>
      <w:bookmarkEnd w:id="7"/>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4.2.1. В срок не более 3-х месяцев с момента заключения договора на право размещения Объекта начать деятельность по оказанию услуг торговли, общественного питания и бытовых услуг с использованием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4.2.2. Своевременно вносить плату за размещение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4.2.3. Сохранять вид и специализацию, местоположение и размеры Объекта в течение установленного периода размещения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4.2.4. Обеспечивать функционирование Объекта в соответствии с требованиями настоящего договора, конкурсной документации (при наличии) и требованиями действующего законодательства Российской Федерации, в том числе в сфере розничной продажи алкогольной продукции и табачных изделий.</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4.2.5. Установить Объект в соответствии с проектом, указанным в заявке на участие в конкурсе на право размещения Объекта на твердый вид покрытия, обеспечив урнами.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lastRenderedPageBreak/>
        <w:t>4.2.6. Перед началом деятельности согласовать рекламно-информационное оформление объекта (вывеска), проект благоустройства в установленном порядке и произвести работы в соответствии с согласованным проектом благоустройства прилегающей к Объекту территории.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4.2.7. Обеспечить подход к Объекту (пешеходная дорожка, площадка перед фасадом) с твердым покрытием (АБП, брусчатка, плитка).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4.2.8. Обеспечить функциональные и качественные характеристик и услуг, предусмотренные настоящим договором, а также сохранение внешнего вида (Приложение №2) и оформления Объекта в течение всего срока действия настоящего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4.2.9. Обеспечить соблюдение санитарных норм и правил.</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4.2.10. Использовать Объект способами, которые не должны наносить ущерб окружающей среде.</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4.2.11. Не допускать загрязнение, захламление места размещения Объекта и прилегающей территории.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4.2.12. Производить следующие виды работ:</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окраску Объекта не реже 1 раза в год;</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ремонт Объекта (по необходимости);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очистку от загрязнений (несанкционированные объявления, граффити, надписи и т.д.) - постоянно;</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очистку урн от мусора и загрязнений - постоянно, покраску по мере необходимости;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 в зимнее время производить очистку пешеходных зон, прилегающих к объекту от снега и посыпку </w:t>
      </w:r>
      <w:proofErr w:type="spellStart"/>
      <w:r w:rsidRPr="00925C38">
        <w:rPr>
          <w:rFonts w:ascii="Times New Roman" w:hAnsi="Times New Roman" w:cs="Times New Roman"/>
          <w:sz w:val="28"/>
          <w:szCs w:val="28"/>
        </w:rPr>
        <w:t>противогололедными</w:t>
      </w:r>
      <w:proofErr w:type="spellEnd"/>
      <w:r w:rsidRPr="00925C38">
        <w:rPr>
          <w:rFonts w:ascii="Times New Roman" w:hAnsi="Times New Roman" w:cs="Times New Roman"/>
          <w:sz w:val="28"/>
          <w:szCs w:val="28"/>
        </w:rPr>
        <w:t xml:space="preserve"> средствами;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в летнее время производить уборку прилегающей к объекту территории - постоянно, осуществлять покраску бордюрного камня (при наличии) по мере необходимости, но не реже 1 раза в год;</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обеспечивать сохранность зеленых насаждений, квалифицированного ухода, не допускать складирования на зеленые насаждения мусора, материалов, изделий, конструкций и т.п.; производить текущий ремонт газонов, систематический покос;</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осуществлять своевременный ремонт и покраску ограждения (при наличии);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осуществлять иные работы по содержанию Объекта и прилегающей к нему территории в соответствии с действующим законодательством.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4.2.13. С письменного согласия Администрации передавать права и обязанности по договорам третьим лицам, данные условия не будут применяться к договорам, заключенным путем проведения торгов после 1 июня 2015 года в соответствии с п.7 ст.448 ГК РФ.</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4.2.14. Направить письменное уведомление в Администрацию об изменении сведений о Владельце, указанных в </w:t>
      </w:r>
      <w:hyperlink r:id="rId24" w:anchor="sub_1249" w:history="1">
        <w:r w:rsidRPr="00925C38">
          <w:rPr>
            <w:rStyle w:val="ac"/>
            <w:rFonts w:ascii="Times New Roman" w:hAnsi="Times New Roman" w:cs="Times New Roman"/>
            <w:sz w:val="28"/>
            <w:szCs w:val="28"/>
          </w:rPr>
          <w:t>разделе</w:t>
        </w:r>
      </w:hyperlink>
      <w:r w:rsidRPr="00925C38">
        <w:rPr>
          <w:rFonts w:ascii="Times New Roman" w:hAnsi="Times New Roman" w:cs="Times New Roman"/>
          <w:sz w:val="28"/>
          <w:szCs w:val="28"/>
        </w:rPr>
        <w:t> </w:t>
      </w:r>
      <w:hyperlink r:id="rId25" w:anchor="sub_1249" w:history="1">
        <w:r w:rsidRPr="00925C38">
          <w:rPr>
            <w:rStyle w:val="ac"/>
            <w:rFonts w:ascii="Times New Roman" w:hAnsi="Times New Roman" w:cs="Times New Roman"/>
            <w:sz w:val="28"/>
            <w:szCs w:val="28"/>
          </w:rPr>
          <w:t>VIII</w:t>
        </w:r>
      </w:hyperlink>
      <w:r w:rsidRPr="00925C38">
        <w:rPr>
          <w:rFonts w:ascii="Times New Roman" w:hAnsi="Times New Roman" w:cs="Times New Roman"/>
          <w:sz w:val="28"/>
          <w:szCs w:val="28"/>
        </w:rPr>
        <w:t> настоящего договора, не позднее пять рабочих дней со дня их изменения.</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Администрацией и полученными Владельцем надлежащим образом.</w:t>
      </w:r>
    </w:p>
    <w:p w:rsidR="00925C38" w:rsidRPr="00925C38" w:rsidRDefault="00925C38" w:rsidP="002119BC">
      <w:pPr>
        <w:spacing w:after="0" w:line="240" w:lineRule="auto"/>
        <w:jc w:val="both"/>
        <w:rPr>
          <w:rFonts w:ascii="Times New Roman" w:hAnsi="Times New Roman" w:cs="Times New Roman"/>
          <w:sz w:val="28"/>
          <w:szCs w:val="28"/>
        </w:rPr>
      </w:pPr>
      <w:bookmarkStart w:id="8" w:name="sub_1251"/>
      <w:r w:rsidRPr="00925C38">
        <w:rPr>
          <w:rFonts w:ascii="Times New Roman" w:hAnsi="Times New Roman" w:cs="Times New Roman"/>
          <w:sz w:val="28"/>
          <w:szCs w:val="28"/>
        </w:rPr>
        <w:t>4.2.15. В 10-дневный срок с момента прекращения срока</w:t>
      </w:r>
      <w:bookmarkEnd w:id="8"/>
      <w:r w:rsidRPr="00925C38">
        <w:rPr>
          <w:rFonts w:ascii="Times New Roman" w:hAnsi="Times New Roman" w:cs="Times New Roman"/>
          <w:sz w:val="28"/>
          <w:szCs w:val="28"/>
        </w:rPr>
        <w:t xml:space="preserve"> действия договора обеспечить демонтаж и вывоз Объекта с места его размещения. После </w:t>
      </w:r>
      <w:r w:rsidRPr="00925C38">
        <w:rPr>
          <w:rFonts w:ascii="Times New Roman" w:hAnsi="Times New Roman" w:cs="Times New Roman"/>
          <w:sz w:val="28"/>
          <w:szCs w:val="28"/>
        </w:rPr>
        <w:lastRenderedPageBreak/>
        <w:t>демонтажа Объекта обеспечить благоустройство ранее занимаемой им территории в соответствии с действующим законодательством.</w:t>
      </w:r>
    </w:p>
    <w:p w:rsidR="00925C38" w:rsidRPr="00925C38" w:rsidRDefault="00925C38" w:rsidP="002119BC">
      <w:pPr>
        <w:spacing w:after="0" w:line="240" w:lineRule="auto"/>
        <w:jc w:val="both"/>
        <w:rPr>
          <w:rFonts w:ascii="Times New Roman" w:hAnsi="Times New Roman" w:cs="Times New Roman"/>
          <w:sz w:val="28"/>
          <w:szCs w:val="28"/>
        </w:rPr>
      </w:pPr>
      <w:bookmarkStart w:id="9" w:name="sub_1252"/>
      <w:r w:rsidRPr="00925C38">
        <w:rPr>
          <w:rFonts w:ascii="Times New Roman" w:hAnsi="Times New Roman" w:cs="Times New Roman"/>
          <w:sz w:val="28"/>
          <w:szCs w:val="28"/>
        </w:rPr>
        <w:t>4.2.16. В случае если Объект конструктивно объединен</w:t>
      </w:r>
      <w:bookmarkEnd w:id="9"/>
      <w:r w:rsidRPr="00925C38">
        <w:rPr>
          <w:rFonts w:ascii="Times New Roman" w:hAnsi="Times New Roman" w:cs="Times New Roman"/>
          <w:sz w:val="28"/>
          <w:szCs w:val="28"/>
        </w:rPr>
        <w:t> с другими нестационарными торговыми объектами, обеспечить демонтаж Объекта без ущерба другим нестационарным торговым объектам.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4.3. Администрация вправе:</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4.3.1. Осуществлять </w:t>
      </w:r>
      <w:proofErr w:type="gramStart"/>
      <w:r w:rsidRPr="00925C38">
        <w:rPr>
          <w:rFonts w:ascii="Times New Roman" w:hAnsi="Times New Roman" w:cs="Times New Roman"/>
          <w:sz w:val="28"/>
          <w:szCs w:val="28"/>
        </w:rPr>
        <w:t>контроль за</w:t>
      </w:r>
      <w:proofErr w:type="gramEnd"/>
      <w:r w:rsidRPr="00925C38">
        <w:rPr>
          <w:rFonts w:ascii="Times New Roman" w:hAnsi="Times New Roman" w:cs="Times New Roman"/>
          <w:sz w:val="28"/>
          <w:szCs w:val="28"/>
        </w:rPr>
        <w:t xml:space="preserve"> размещением Объекта в порядке, установленном действующим законодательством Российской Федерации и Новосибирской области, правовыми актами Гражданцевского сельсовета Северного района Новосибирской области;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4.3.2. Прекратить досрочно действие настоящего договора при несоблюдении Владельцем требований, установленных п. 4.2.1.-4.2.16 настоящего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4.3.3. Вносить изменения и дополнения в договор по соглашению Сторон при изменении действующего законодательства Российской Федерации, Новосибирской области и правовых актов Гражданцевского сельсовета Северного района Новосибирской области, регулирующих правоотношения в сфере размещения нестационарных торговых объектов.</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4.4. Администрация обязана: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4.4.1. Предоставить Владельцу право на размещение Объекта в соответствии с условиями настоящего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4.4.2. Организовать в установленном порядке обследование Объекта с составлением Акта приемки нестационарного торгового объекта в эксплуатацию.</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4.4.3. Организовать и провести мероприятия по проверке соблюдения Конкурсных условий в порядке, предусмотренном правовыми актами Гражданцевского сельсовета Северного района Новосибирской области (в случае заключения настоящего договора по результатам конкурса);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r:id="rId26" w:anchor="sub_1251" w:history="1">
        <w:r w:rsidRPr="00925C38">
          <w:rPr>
            <w:rStyle w:val="ac"/>
            <w:rFonts w:ascii="Times New Roman" w:hAnsi="Times New Roman" w:cs="Times New Roman"/>
            <w:sz w:val="28"/>
            <w:szCs w:val="28"/>
          </w:rPr>
          <w:t>пункта 4.2.15</w:t>
        </w:r>
      </w:hyperlink>
      <w:r w:rsidRPr="00925C38">
        <w:rPr>
          <w:rFonts w:ascii="Times New Roman" w:hAnsi="Times New Roman" w:cs="Times New Roman"/>
          <w:sz w:val="28"/>
          <w:szCs w:val="28"/>
        </w:rPr>
        <w:t>, </w:t>
      </w:r>
      <w:hyperlink r:id="rId27" w:anchor="sub_1252" w:history="1">
        <w:r w:rsidRPr="00925C38">
          <w:rPr>
            <w:rStyle w:val="ac"/>
            <w:rFonts w:ascii="Times New Roman" w:hAnsi="Times New Roman" w:cs="Times New Roman"/>
            <w:sz w:val="28"/>
            <w:szCs w:val="28"/>
          </w:rPr>
          <w:t>4.2.16</w:t>
        </w:r>
      </w:hyperlink>
      <w:r w:rsidRPr="00925C38">
        <w:rPr>
          <w:rFonts w:ascii="Times New Roman" w:hAnsi="Times New Roman" w:cs="Times New Roman"/>
          <w:sz w:val="28"/>
          <w:szCs w:val="28"/>
        </w:rPr>
        <w:t> настоящего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bookmarkStart w:id="10" w:name="sub_1418"/>
      <w:r w:rsidRPr="00925C38">
        <w:rPr>
          <w:rFonts w:ascii="Times New Roman" w:hAnsi="Times New Roman" w:cs="Times New Roman"/>
          <w:b/>
          <w:bCs/>
          <w:sz w:val="28"/>
          <w:szCs w:val="28"/>
        </w:rPr>
        <w:t>V. Ответственность Сторон</w:t>
      </w:r>
      <w:bookmarkEnd w:id="10"/>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925C38" w:rsidRPr="00925C38" w:rsidRDefault="00925C38" w:rsidP="002119BC">
      <w:pPr>
        <w:spacing w:after="0" w:line="240" w:lineRule="auto"/>
        <w:jc w:val="both"/>
        <w:rPr>
          <w:rFonts w:ascii="Times New Roman" w:hAnsi="Times New Roman" w:cs="Times New Roman"/>
          <w:sz w:val="28"/>
          <w:szCs w:val="28"/>
        </w:rPr>
      </w:pPr>
      <w:bookmarkStart w:id="11" w:name="sub_1253"/>
      <w:r w:rsidRPr="00925C38">
        <w:rPr>
          <w:rFonts w:ascii="Times New Roman" w:hAnsi="Times New Roman" w:cs="Times New Roman"/>
          <w:sz w:val="28"/>
          <w:szCs w:val="28"/>
        </w:rPr>
        <w:t>5.2. В случае просрочки внесения платы либо внесения</w:t>
      </w:r>
      <w:bookmarkEnd w:id="11"/>
      <w:r w:rsidRPr="00925C38">
        <w:rPr>
          <w:rFonts w:ascii="Times New Roman" w:hAnsi="Times New Roman" w:cs="Times New Roman"/>
          <w:sz w:val="28"/>
          <w:szCs w:val="28"/>
        </w:rPr>
        <w:t> платы в неполном размере Владелец обязан уплатить Администрации пеню в размере 1/300 невнесенной суммы долга за каждый день просрочки.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5.3. За неисполнение или ненадлежащее исполнение Владельцем обязательств, предусмотренных договором, за исключением просрочки исполнения обязательств, Владелец уплачивает Администрации штраф в размере 10,0% от годовой платы за размещение Объекта, кроме случаев указанных в </w:t>
      </w:r>
      <w:hyperlink r:id="rId28" w:anchor="sub_1253" w:history="1">
        <w:r w:rsidRPr="00925C38">
          <w:rPr>
            <w:rStyle w:val="ac"/>
            <w:rFonts w:ascii="Times New Roman" w:hAnsi="Times New Roman" w:cs="Times New Roman"/>
            <w:sz w:val="28"/>
            <w:szCs w:val="28"/>
          </w:rPr>
          <w:t>п. 5.2</w:t>
        </w:r>
      </w:hyperlink>
      <w:r w:rsidRPr="00925C38">
        <w:rPr>
          <w:rFonts w:ascii="Times New Roman" w:hAnsi="Times New Roman" w:cs="Times New Roman"/>
          <w:sz w:val="28"/>
          <w:szCs w:val="28"/>
        </w:rPr>
        <w:t>. настоящего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5.4.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lastRenderedPageBreak/>
        <w:t>5.5.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5.6. Владелец самостоятельно несет ответственность за ущерб (вред), причиненный его имуществу, в случае аварий на инженерных сетях и коммуникациях (дале</w:t>
      </w:r>
      <w:proofErr w:type="gramStart"/>
      <w:r w:rsidRPr="00925C38">
        <w:rPr>
          <w:rFonts w:ascii="Times New Roman" w:hAnsi="Times New Roman" w:cs="Times New Roman"/>
          <w:sz w:val="28"/>
          <w:szCs w:val="28"/>
        </w:rPr>
        <w:t>е-</w:t>
      </w:r>
      <w:proofErr w:type="gramEnd"/>
      <w:r w:rsidRPr="00925C38">
        <w:rPr>
          <w:rFonts w:ascii="Times New Roman" w:hAnsi="Times New Roman" w:cs="Times New Roman"/>
          <w:sz w:val="28"/>
          <w:szCs w:val="28"/>
        </w:rPr>
        <w:t xml:space="preserve"> сети), при размещении Объекта на сетях.</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5.7. Владелец Объекта обязуется освободить, по требованию владельца сетей, занимаемое место для проведения ремонтных и аварийных работ, в срок указанный в требовании.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5.7.1. При </w:t>
      </w:r>
      <w:proofErr w:type="gramStart"/>
      <w:r w:rsidRPr="00925C38">
        <w:rPr>
          <w:rFonts w:ascii="Times New Roman" w:hAnsi="Times New Roman" w:cs="Times New Roman"/>
          <w:sz w:val="28"/>
          <w:szCs w:val="28"/>
        </w:rPr>
        <w:t>не выполнении</w:t>
      </w:r>
      <w:proofErr w:type="gramEnd"/>
      <w:r w:rsidRPr="00925C38">
        <w:rPr>
          <w:rFonts w:ascii="Times New Roman" w:hAnsi="Times New Roman" w:cs="Times New Roman"/>
          <w:sz w:val="28"/>
          <w:szCs w:val="28"/>
        </w:rPr>
        <w:t xml:space="preserve"> требований, владелец сетей вправе переместить (демонтировать) Объект самостоятельно, взыскав впоследствии с Владельца Объекта стоимость работ по освобождению земельного участка (демонтажу Объекта). В этом случае ответственность за сохранность имущества владелец сетей не несет.</w:t>
      </w:r>
    </w:p>
    <w:p w:rsidR="00925C38" w:rsidRPr="00925C38" w:rsidRDefault="00925C38" w:rsidP="002119BC">
      <w:pPr>
        <w:spacing w:after="0" w:line="240" w:lineRule="auto"/>
        <w:jc w:val="both"/>
        <w:rPr>
          <w:rFonts w:ascii="Times New Roman" w:hAnsi="Times New Roman" w:cs="Times New Roman"/>
          <w:sz w:val="28"/>
          <w:szCs w:val="28"/>
        </w:rPr>
      </w:pPr>
      <w:bookmarkStart w:id="12" w:name="sub_1250"/>
      <w:r w:rsidRPr="00925C38">
        <w:rPr>
          <w:rFonts w:ascii="Times New Roman" w:hAnsi="Times New Roman" w:cs="Times New Roman"/>
          <w:b/>
          <w:bCs/>
          <w:sz w:val="28"/>
          <w:szCs w:val="28"/>
        </w:rPr>
        <w:t> </w:t>
      </w:r>
      <w:bookmarkEnd w:id="12"/>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VI. Порядок изменения и расторжения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6.1. Настоящий договор может быть изменен или расторгнут по соглашению Сторон.</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6.3. Внесение изменений в настоящий договор осуществляется путем заключения дополнительного соглашения, подписываемого Сторонами.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6.3.1. Все приложения и дополнительные соглашения к настоящему договору являются его неотъемлемой частью.</w:t>
      </w:r>
    </w:p>
    <w:p w:rsidR="00925C38" w:rsidRPr="00925C38" w:rsidRDefault="00925C38" w:rsidP="002119BC">
      <w:pPr>
        <w:spacing w:after="0" w:line="240" w:lineRule="auto"/>
        <w:jc w:val="both"/>
        <w:rPr>
          <w:rFonts w:ascii="Times New Roman" w:hAnsi="Times New Roman" w:cs="Times New Roman"/>
          <w:sz w:val="28"/>
          <w:szCs w:val="28"/>
        </w:rPr>
      </w:pPr>
      <w:bookmarkStart w:id="13" w:name="sub_1255"/>
      <w:r w:rsidRPr="00925C38">
        <w:rPr>
          <w:rFonts w:ascii="Times New Roman" w:hAnsi="Times New Roman" w:cs="Times New Roman"/>
          <w:sz w:val="28"/>
          <w:szCs w:val="28"/>
        </w:rPr>
        <w:t>6.4. Настоящий договор расторгается в случаях:</w:t>
      </w:r>
      <w:bookmarkEnd w:id="13"/>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6.4.1. ликвидации юридического лица, являющегося хозяйствующим субъектом, в соответствии с </w:t>
      </w:r>
      <w:hyperlink r:id="rId29" w:history="1">
        <w:r w:rsidRPr="00925C38">
          <w:rPr>
            <w:rStyle w:val="ac"/>
            <w:rFonts w:ascii="Times New Roman" w:hAnsi="Times New Roman" w:cs="Times New Roman"/>
            <w:sz w:val="28"/>
            <w:szCs w:val="28"/>
          </w:rPr>
          <w:t>гражданским законодательством</w:t>
        </w:r>
      </w:hyperlink>
      <w:r w:rsidRPr="00925C38">
        <w:rPr>
          <w:rFonts w:ascii="Times New Roman" w:hAnsi="Times New Roman" w:cs="Times New Roman"/>
          <w:sz w:val="28"/>
          <w:szCs w:val="28"/>
        </w:rPr>
        <w:t> Российской Федерации;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6.4.2. прекращения деятельности физического лица, являющегося хозяйствующим субъектом, в качестве индивидуального предпринимателя;</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6.4.3. по соглашению Сторон договора;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6.4.5. по решению суда в порядке, установленном действующим законодательством;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6.4.6. в случае нарушения Владельцем в течение срока действия договора двух и более раз обязательств, предусмотренных настоящим договором;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6.4.7. привлечения Владельца в течение срока действия договора два или более раз к административной ответственности за нарушения в сфере осуществления торговой деятельности с использованием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6.4.8. однократного установления факта передачи или уступки прав по настоящему договору третьим лицам, факта осуществления третьими лицами торговой и иной деятельности с использованием Объекта, без уведомления Администрации.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6.5. Настоящий </w:t>
      </w:r>
      <w:proofErr w:type="gramStart"/>
      <w:r w:rsidRPr="00925C38">
        <w:rPr>
          <w:rFonts w:ascii="Times New Roman" w:hAnsi="Times New Roman" w:cs="Times New Roman"/>
          <w:sz w:val="28"/>
          <w:szCs w:val="28"/>
        </w:rPr>
        <w:t>договор</w:t>
      </w:r>
      <w:proofErr w:type="gramEnd"/>
      <w:r w:rsidRPr="00925C38">
        <w:rPr>
          <w:rFonts w:ascii="Times New Roman" w:hAnsi="Times New Roman" w:cs="Times New Roman"/>
          <w:sz w:val="28"/>
          <w:szCs w:val="28"/>
        </w:rPr>
        <w:t xml:space="preserve"> может быть расторгнут Администрацией в одностороннем порядке в случае просрочки исполнения обязательств по оплате очередных платежей по договору на срок более 30 календарных дней.</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6.6. В случае расторжения договора по основаниям, предусмотренным  </w:t>
      </w:r>
      <w:hyperlink r:id="rId30" w:anchor="sub_1255" w:history="1">
        <w:r w:rsidRPr="00925C38">
          <w:rPr>
            <w:rStyle w:val="ac"/>
            <w:rFonts w:ascii="Times New Roman" w:hAnsi="Times New Roman" w:cs="Times New Roman"/>
            <w:sz w:val="28"/>
            <w:szCs w:val="28"/>
          </w:rPr>
          <w:t>п. 6.4</w:t>
        </w:r>
      </w:hyperlink>
      <w:r w:rsidRPr="00925C38">
        <w:rPr>
          <w:rFonts w:ascii="Times New Roman" w:hAnsi="Times New Roman" w:cs="Times New Roman"/>
          <w:sz w:val="28"/>
          <w:szCs w:val="28"/>
        </w:rPr>
        <w:t>.1-6.4.8 настоящего договора, внесенная Владельцем оплата в соответствии с </w:t>
      </w:r>
      <w:hyperlink r:id="rId31" w:anchor="sub_1256" w:history="1">
        <w:r w:rsidRPr="00925C38">
          <w:rPr>
            <w:rStyle w:val="ac"/>
            <w:rFonts w:ascii="Times New Roman" w:hAnsi="Times New Roman" w:cs="Times New Roman"/>
            <w:sz w:val="28"/>
            <w:szCs w:val="28"/>
          </w:rPr>
          <w:t>п. 3.1</w:t>
        </w:r>
      </w:hyperlink>
      <w:r w:rsidRPr="00925C38">
        <w:rPr>
          <w:rFonts w:ascii="Times New Roman" w:hAnsi="Times New Roman" w:cs="Times New Roman"/>
          <w:sz w:val="28"/>
          <w:szCs w:val="28"/>
        </w:rPr>
        <w:t> настоящего договора возврату не подлежит.</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lastRenderedPageBreak/>
        <w:t>6.7. Расторжение настоящего договора не освобождает Владельца от необходимости погашения задолженности по оплате и выплате пеней и штрафов, предусмотренных настоящим договором.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bookmarkStart w:id="14" w:name="sub_1419"/>
      <w:r w:rsidRPr="00925C38">
        <w:rPr>
          <w:rFonts w:ascii="Times New Roman" w:hAnsi="Times New Roman" w:cs="Times New Roman"/>
          <w:b/>
          <w:bCs/>
          <w:sz w:val="28"/>
          <w:szCs w:val="28"/>
        </w:rPr>
        <w:t xml:space="preserve">VII. </w:t>
      </w:r>
      <w:proofErr w:type="gramStart"/>
      <w:r w:rsidRPr="00925C38">
        <w:rPr>
          <w:rFonts w:ascii="Times New Roman" w:hAnsi="Times New Roman" w:cs="Times New Roman"/>
          <w:b/>
          <w:bCs/>
          <w:sz w:val="28"/>
          <w:szCs w:val="28"/>
        </w:rPr>
        <w:t>Заключительные</w:t>
      </w:r>
      <w:proofErr w:type="gramEnd"/>
      <w:r w:rsidRPr="00925C38">
        <w:rPr>
          <w:rFonts w:ascii="Times New Roman" w:hAnsi="Times New Roman" w:cs="Times New Roman"/>
          <w:b/>
          <w:bCs/>
          <w:sz w:val="28"/>
          <w:szCs w:val="28"/>
        </w:rPr>
        <w:t xml:space="preserve"> Порядка</w:t>
      </w:r>
      <w:bookmarkEnd w:id="14"/>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925C38">
        <w:rPr>
          <w:rFonts w:ascii="Times New Roman" w:hAnsi="Times New Roman" w:cs="Times New Roman"/>
          <w:sz w:val="28"/>
          <w:szCs w:val="28"/>
        </w:rPr>
        <w:t>недостижении</w:t>
      </w:r>
      <w:proofErr w:type="spellEnd"/>
      <w:r w:rsidRPr="00925C38">
        <w:rPr>
          <w:rFonts w:ascii="Times New Roman" w:hAnsi="Times New Roman" w:cs="Times New Roman"/>
          <w:sz w:val="28"/>
          <w:szCs w:val="28"/>
        </w:rPr>
        <w:t xml:space="preserve"> согласия - в соответствии с действующим законодательством.</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Новосибирской области, правовыми актами Гражданцевского сельсовета Северного района Новосибирской области.</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7.4. Настоящий договор составлен в двух экземплярах - по одному для каждой из Сторон.</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7.5. К настоящему договору прилагаются Конкурсные условия (в случае заключения настоящего договора по результатам конкурса).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b/>
          <w:bCs/>
          <w:sz w:val="28"/>
          <w:szCs w:val="28"/>
        </w:rPr>
      </w:pPr>
      <w:bookmarkStart w:id="15" w:name="sub_1249"/>
      <w:r w:rsidRPr="00925C38">
        <w:rPr>
          <w:rFonts w:ascii="Times New Roman" w:hAnsi="Times New Roman" w:cs="Times New Roman"/>
          <w:b/>
          <w:bCs/>
          <w:sz w:val="28"/>
          <w:szCs w:val="28"/>
        </w:rPr>
        <w:t>VIII. Адреса, реквизиты и подписи Сторон</w:t>
      </w:r>
      <w:bookmarkEnd w:id="15"/>
    </w:p>
    <w:p w:rsidR="00925C38" w:rsidRPr="00925C38" w:rsidRDefault="00925C38" w:rsidP="002119BC">
      <w:pPr>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4991"/>
      </w:tblGrid>
      <w:tr w:rsidR="00925C38" w:rsidRPr="00925C38" w:rsidTr="006445C7">
        <w:tc>
          <w:tcPr>
            <w:tcW w:w="5211" w:type="dxa"/>
            <w:shd w:val="clear" w:color="auto" w:fill="auto"/>
          </w:tcPr>
          <w:p w:rsidR="00925C38" w:rsidRPr="00925C38" w:rsidRDefault="00925C38" w:rsidP="002119BC">
            <w:pPr>
              <w:spacing w:after="0" w:line="240" w:lineRule="auto"/>
              <w:jc w:val="both"/>
              <w:rPr>
                <w:rFonts w:ascii="Times New Roman" w:hAnsi="Times New Roman" w:cs="Times New Roman"/>
                <w:b/>
                <w:sz w:val="28"/>
                <w:szCs w:val="28"/>
              </w:rPr>
            </w:pPr>
          </w:p>
          <w:p w:rsidR="00925C38" w:rsidRPr="00925C38" w:rsidRDefault="00925C38" w:rsidP="002119BC">
            <w:pPr>
              <w:spacing w:after="0" w:line="240" w:lineRule="auto"/>
              <w:jc w:val="both"/>
              <w:rPr>
                <w:rFonts w:ascii="Times New Roman" w:hAnsi="Times New Roman" w:cs="Times New Roman"/>
                <w:b/>
                <w:sz w:val="28"/>
                <w:szCs w:val="28"/>
              </w:rPr>
            </w:pPr>
            <w:r w:rsidRPr="00925C38">
              <w:rPr>
                <w:rFonts w:ascii="Times New Roman" w:hAnsi="Times New Roman" w:cs="Times New Roman"/>
                <w:b/>
                <w:sz w:val="28"/>
                <w:szCs w:val="28"/>
              </w:rPr>
              <w:t>Администрация:</w:t>
            </w:r>
          </w:p>
        </w:tc>
        <w:tc>
          <w:tcPr>
            <w:tcW w:w="5210" w:type="dxa"/>
            <w:shd w:val="clear" w:color="auto" w:fill="auto"/>
          </w:tcPr>
          <w:p w:rsidR="00925C38" w:rsidRPr="00925C38" w:rsidRDefault="00925C38" w:rsidP="002119BC">
            <w:pPr>
              <w:spacing w:after="0" w:line="240" w:lineRule="auto"/>
              <w:jc w:val="both"/>
              <w:rPr>
                <w:rFonts w:ascii="Times New Roman" w:hAnsi="Times New Roman" w:cs="Times New Roman"/>
                <w:b/>
                <w:sz w:val="28"/>
                <w:szCs w:val="28"/>
              </w:rPr>
            </w:pPr>
          </w:p>
          <w:p w:rsidR="00925C38" w:rsidRPr="00925C38" w:rsidRDefault="00925C38" w:rsidP="002119BC">
            <w:pPr>
              <w:spacing w:after="0" w:line="240" w:lineRule="auto"/>
              <w:jc w:val="both"/>
              <w:rPr>
                <w:rFonts w:ascii="Times New Roman" w:hAnsi="Times New Roman" w:cs="Times New Roman"/>
                <w:b/>
                <w:sz w:val="28"/>
                <w:szCs w:val="28"/>
              </w:rPr>
            </w:pPr>
            <w:r w:rsidRPr="00925C38">
              <w:rPr>
                <w:rFonts w:ascii="Times New Roman" w:hAnsi="Times New Roman" w:cs="Times New Roman"/>
                <w:b/>
                <w:sz w:val="28"/>
                <w:szCs w:val="28"/>
              </w:rPr>
              <w:t>Владелец</w:t>
            </w:r>
          </w:p>
        </w:tc>
      </w:tr>
      <w:tr w:rsidR="00925C38" w:rsidRPr="00925C38" w:rsidTr="006445C7">
        <w:tc>
          <w:tcPr>
            <w:tcW w:w="5211" w:type="dxa"/>
            <w:shd w:val="clear" w:color="auto" w:fill="auto"/>
          </w:tcPr>
          <w:p w:rsidR="00925C38" w:rsidRPr="00925C38" w:rsidRDefault="00925C38" w:rsidP="002119BC">
            <w:pPr>
              <w:spacing w:after="0" w:line="240" w:lineRule="auto"/>
              <w:jc w:val="both"/>
              <w:rPr>
                <w:rFonts w:ascii="Times New Roman" w:hAnsi="Times New Roman" w:cs="Times New Roman"/>
                <w:b/>
                <w:bCs/>
                <w:sz w:val="28"/>
                <w:szCs w:val="28"/>
              </w:rPr>
            </w:pPr>
          </w:p>
          <w:p w:rsidR="00925C38" w:rsidRPr="00925C38" w:rsidRDefault="00925C38" w:rsidP="002119BC">
            <w:pPr>
              <w:spacing w:after="0" w:line="240" w:lineRule="auto"/>
              <w:jc w:val="both"/>
              <w:rPr>
                <w:rFonts w:ascii="Times New Roman" w:hAnsi="Times New Roman" w:cs="Times New Roman"/>
                <w:b/>
                <w:bCs/>
                <w:sz w:val="28"/>
                <w:szCs w:val="28"/>
              </w:rPr>
            </w:pPr>
            <w:r w:rsidRPr="00925C38">
              <w:rPr>
                <w:rFonts w:ascii="Times New Roman" w:hAnsi="Times New Roman" w:cs="Times New Roman"/>
                <w:b/>
                <w:bCs/>
                <w:sz w:val="28"/>
                <w:szCs w:val="28"/>
              </w:rPr>
              <w:t>Администрация Гражданцевского сельсовета Северного района Новосибирской области</w:t>
            </w:r>
          </w:p>
          <w:p w:rsidR="00925C38" w:rsidRPr="00925C38" w:rsidRDefault="00925C38" w:rsidP="002119BC">
            <w:pPr>
              <w:spacing w:after="0" w:line="240" w:lineRule="auto"/>
              <w:jc w:val="both"/>
              <w:rPr>
                <w:rFonts w:ascii="Times New Roman" w:hAnsi="Times New Roman" w:cs="Times New Roman"/>
                <w:b/>
                <w:sz w:val="28"/>
                <w:szCs w:val="28"/>
              </w:rPr>
            </w:pPr>
          </w:p>
        </w:tc>
        <w:tc>
          <w:tcPr>
            <w:tcW w:w="5210" w:type="dxa"/>
            <w:shd w:val="clear" w:color="auto" w:fill="auto"/>
          </w:tcPr>
          <w:p w:rsidR="00925C38" w:rsidRPr="00925C38" w:rsidRDefault="00925C38" w:rsidP="002119BC">
            <w:pPr>
              <w:spacing w:after="0" w:line="240" w:lineRule="auto"/>
              <w:jc w:val="both"/>
              <w:rPr>
                <w:rFonts w:ascii="Times New Roman" w:hAnsi="Times New Roman" w:cs="Times New Roman"/>
                <w:b/>
                <w:sz w:val="28"/>
                <w:szCs w:val="28"/>
              </w:rPr>
            </w:pPr>
          </w:p>
          <w:p w:rsidR="00925C38" w:rsidRPr="00925C38" w:rsidRDefault="00925C38" w:rsidP="002119BC">
            <w:pPr>
              <w:spacing w:after="0" w:line="240" w:lineRule="auto"/>
              <w:jc w:val="both"/>
              <w:rPr>
                <w:rFonts w:ascii="Times New Roman" w:hAnsi="Times New Roman" w:cs="Times New Roman"/>
                <w:b/>
                <w:sz w:val="28"/>
                <w:szCs w:val="28"/>
              </w:rPr>
            </w:pPr>
          </w:p>
        </w:tc>
      </w:tr>
      <w:tr w:rsidR="00925C38" w:rsidRPr="00925C38" w:rsidTr="006445C7">
        <w:tc>
          <w:tcPr>
            <w:tcW w:w="5211" w:type="dxa"/>
            <w:shd w:val="clear" w:color="auto" w:fill="auto"/>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sz w:val="28"/>
                <w:szCs w:val="28"/>
              </w:rPr>
              <w:t>Юридический адрес:</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632071 с. </w:t>
            </w:r>
            <w:proofErr w:type="spellStart"/>
            <w:r w:rsidRPr="00925C38">
              <w:rPr>
                <w:rFonts w:ascii="Times New Roman" w:hAnsi="Times New Roman" w:cs="Times New Roman"/>
                <w:sz w:val="28"/>
                <w:szCs w:val="28"/>
              </w:rPr>
              <w:t>Гражданцево</w:t>
            </w:r>
            <w:proofErr w:type="spellEnd"/>
            <w:r w:rsidRPr="00925C38">
              <w:rPr>
                <w:rFonts w:ascii="Times New Roman" w:hAnsi="Times New Roman" w:cs="Times New Roman"/>
                <w:sz w:val="28"/>
                <w:szCs w:val="28"/>
              </w:rPr>
              <w:t xml:space="preserve">,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ул. Центральная – 36, Северный район, Новосибирская область </w:t>
            </w:r>
          </w:p>
          <w:p w:rsidR="00925C38" w:rsidRPr="00925C38" w:rsidRDefault="00925C38" w:rsidP="002119BC">
            <w:pPr>
              <w:spacing w:after="0" w:line="240" w:lineRule="auto"/>
              <w:jc w:val="both"/>
              <w:rPr>
                <w:rFonts w:ascii="Times New Roman" w:hAnsi="Times New Roman" w:cs="Times New Roman"/>
                <w:b/>
                <w:bCs/>
                <w:sz w:val="28"/>
                <w:szCs w:val="28"/>
              </w:rPr>
            </w:pPr>
          </w:p>
        </w:tc>
        <w:tc>
          <w:tcPr>
            <w:tcW w:w="5210" w:type="dxa"/>
            <w:shd w:val="clear" w:color="auto" w:fill="auto"/>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sz w:val="28"/>
                <w:szCs w:val="28"/>
              </w:rPr>
              <w:t>Юридический адрес:</w:t>
            </w: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b/>
                <w:sz w:val="28"/>
                <w:szCs w:val="28"/>
              </w:rPr>
            </w:pPr>
            <w:r w:rsidRPr="00925C38">
              <w:rPr>
                <w:rFonts w:ascii="Times New Roman" w:hAnsi="Times New Roman" w:cs="Times New Roman"/>
                <w:sz w:val="28"/>
                <w:szCs w:val="28"/>
              </w:rPr>
              <w:t>Российская Федерация</w:t>
            </w:r>
          </w:p>
        </w:tc>
      </w:tr>
      <w:tr w:rsidR="00925C38" w:rsidRPr="00925C38" w:rsidTr="006445C7">
        <w:tc>
          <w:tcPr>
            <w:tcW w:w="5211" w:type="dxa"/>
            <w:shd w:val="clear" w:color="auto" w:fill="auto"/>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sz w:val="28"/>
                <w:szCs w:val="28"/>
              </w:rPr>
              <w:t>Почтовый адрес:</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632071 с. </w:t>
            </w:r>
            <w:proofErr w:type="spellStart"/>
            <w:r w:rsidRPr="00925C38">
              <w:rPr>
                <w:rFonts w:ascii="Times New Roman" w:hAnsi="Times New Roman" w:cs="Times New Roman"/>
                <w:sz w:val="28"/>
                <w:szCs w:val="28"/>
              </w:rPr>
              <w:t>Гражданцево</w:t>
            </w:r>
            <w:proofErr w:type="spellEnd"/>
            <w:r w:rsidRPr="00925C38">
              <w:rPr>
                <w:rFonts w:ascii="Times New Roman" w:hAnsi="Times New Roman" w:cs="Times New Roman"/>
                <w:sz w:val="28"/>
                <w:szCs w:val="28"/>
              </w:rPr>
              <w:t xml:space="preserve">, </w:t>
            </w:r>
          </w:p>
          <w:p w:rsidR="00925C38" w:rsidRPr="00925C38" w:rsidRDefault="00925C38" w:rsidP="002119BC">
            <w:pPr>
              <w:spacing w:after="0" w:line="240" w:lineRule="auto"/>
              <w:jc w:val="both"/>
              <w:rPr>
                <w:rFonts w:ascii="Times New Roman" w:hAnsi="Times New Roman" w:cs="Times New Roman"/>
                <w:bCs/>
                <w:sz w:val="28"/>
                <w:szCs w:val="28"/>
              </w:rPr>
            </w:pPr>
            <w:r w:rsidRPr="00925C38">
              <w:rPr>
                <w:rFonts w:ascii="Times New Roman" w:hAnsi="Times New Roman" w:cs="Times New Roman"/>
                <w:sz w:val="28"/>
                <w:szCs w:val="28"/>
              </w:rPr>
              <w:t>ул. Центральная – 36, Северный район, Новосибирская область</w:t>
            </w:r>
          </w:p>
        </w:tc>
        <w:tc>
          <w:tcPr>
            <w:tcW w:w="5210" w:type="dxa"/>
            <w:shd w:val="clear" w:color="auto" w:fill="auto"/>
          </w:tcPr>
          <w:p w:rsidR="00925C38" w:rsidRPr="00925C38" w:rsidRDefault="00925C38" w:rsidP="002119BC">
            <w:pPr>
              <w:spacing w:after="0" w:line="240" w:lineRule="auto"/>
              <w:jc w:val="both"/>
              <w:rPr>
                <w:rFonts w:ascii="Times New Roman" w:hAnsi="Times New Roman" w:cs="Times New Roman"/>
                <w:b/>
                <w:bCs/>
                <w:sz w:val="28"/>
                <w:szCs w:val="28"/>
              </w:rPr>
            </w:pPr>
          </w:p>
          <w:p w:rsidR="00925C38" w:rsidRPr="00925C38" w:rsidRDefault="00925C38" w:rsidP="002119BC">
            <w:pPr>
              <w:spacing w:after="0" w:line="240" w:lineRule="auto"/>
              <w:jc w:val="both"/>
              <w:rPr>
                <w:rFonts w:ascii="Times New Roman" w:hAnsi="Times New Roman" w:cs="Times New Roman"/>
                <w:bCs/>
                <w:sz w:val="28"/>
                <w:szCs w:val="28"/>
              </w:rPr>
            </w:pPr>
            <w:r w:rsidRPr="00925C38">
              <w:rPr>
                <w:rFonts w:ascii="Times New Roman" w:hAnsi="Times New Roman" w:cs="Times New Roman"/>
                <w:b/>
                <w:bCs/>
                <w:sz w:val="28"/>
                <w:szCs w:val="28"/>
              </w:rPr>
              <w:t xml:space="preserve">Почтовый адрес: </w:t>
            </w:r>
          </w:p>
          <w:p w:rsidR="00925C38" w:rsidRPr="00925C38" w:rsidRDefault="00925C38" w:rsidP="002119BC">
            <w:pPr>
              <w:spacing w:after="0" w:line="240" w:lineRule="auto"/>
              <w:jc w:val="both"/>
              <w:rPr>
                <w:rFonts w:ascii="Times New Roman" w:hAnsi="Times New Roman" w:cs="Times New Roman"/>
                <w:b/>
                <w:sz w:val="28"/>
                <w:szCs w:val="28"/>
              </w:rPr>
            </w:pPr>
          </w:p>
        </w:tc>
      </w:tr>
      <w:tr w:rsidR="00925C38" w:rsidRPr="00925C38" w:rsidTr="006445C7">
        <w:tc>
          <w:tcPr>
            <w:tcW w:w="5211" w:type="dxa"/>
            <w:shd w:val="clear" w:color="auto" w:fill="auto"/>
          </w:tcPr>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b/>
                <w:sz w:val="28"/>
                <w:szCs w:val="28"/>
              </w:rPr>
            </w:pPr>
            <w:r w:rsidRPr="00925C38">
              <w:rPr>
                <w:rFonts w:ascii="Times New Roman" w:hAnsi="Times New Roman" w:cs="Times New Roman"/>
                <w:sz w:val="28"/>
                <w:szCs w:val="28"/>
              </w:rPr>
              <w:t>Телефон: 8-383-60-45-537</w:t>
            </w:r>
          </w:p>
        </w:tc>
        <w:tc>
          <w:tcPr>
            <w:tcW w:w="5210" w:type="dxa"/>
            <w:shd w:val="clear" w:color="auto" w:fill="auto"/>
          </w:tcPr>
          <w:p w:rsidR="00925C38" w:rsidRPr="00925C38" w:rsidRDefault="00925C38" w:rsidP="002119BC">
            <w:pPr>
              <w:spacing w:after="0" w:line="240" w:lineRule="auto"/>
              <w:jc w:val="both"/>
              <w:rPr>
                <w:rFonts w:ascii="Times New Roman" w:hAnsi="Times New Roman" w:cs="Times New Roman"/>
                <w:bCs/>
                <w:sz w:val="28"/>
                <w:szCs w:val="28"/>
              </w:rPr>
            </w:pPr>
          </w:p>
          <w:p w:rsidR="00925C38" w:rsidRPr="00925C38" w:rsidRDefault="00925C38" w:rsidP="002119BC">
            <w:pPr>
              <w:spacing w:after="0" w:line="240" w:lineRule="auto"/>
              <w:jc w:val="both"/>
              <w:rPr>
                <w:rFonts w:ascii="Times New Roman" w:hAnsi="Times New Roman" w:cs="Times New Roman"/>
                <w:bCs/>
                <w:sz w:val="28"/>
                <w:szCs w:val="28"/>
              </w:rPr>
            </w:pPr>
            <w:r w:rsidRPr="00925C38">
              <w:rPr>
                <w:rFonts w:ascii="Times New Roman" w:hAnsi="Times New Roman" w:cs="Times New Roman"/>
                <w:bCs/>
                <w:sz w:val="28"/>
                <w:szCs w:val="28"/>
              </w:rPr>
              <w:t>Телефон:</w:t>
            </w:r>
          </w:p>
          <w:p w:rsidR="00925C38" w:rsidRPr="00925C38" w:rsidRDefault="00925C38" w:rsidP="002119BC">
            <w:pPr>
              <w:spacing w:after="0" w:line="240" w:lineRule="auto"/>
              <w:jc w:val="both"/>
              <w:rPr>
                <w:rFonts w:ascii="Times New Roman" w:hAnsi="Times New Roman" w:cs="Times New Roman"/>
                <w:b/>
                <w:bCs/>
                <w:sz w:val="28"/>
                <w:szCs w:val="28"/>
              </w:rPr>
            </w:pPr>
          </w:p>
        </w:tc>
      </w:tr>
      <w:tr w:rsidR="00925C38" w:rsidRPr="00925C38" w:rsidTr="006445C7">
        <w:tc>
          <w:tcPr>
            <w:tcW w:w="5211" w:type="dxa"/>
            <w:shd w:val="clear" w:color="auto" w:fill="auto"/>
          </w:tcPr>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Реквизиты: ИНН 5435100641 КПП 543501001 </w:t>
            </w:r>
            <w:proofErr w:type="gramStart"/>
            <w:r w:rsidRPr="00925C38">
              <w:rPr>
                <w:rFonts w:ascii="Times New Roman" w:hAnsi="Times New Roman" w:cs="Times New Roman"/>
                <w:sz w:val="28"/>
                <w:szCs w:val="28"/>
              </w:rPr>
              <w:t>р</w:t>
            </w:r>
            <w:proofErr w:type="gramEnd"/>
            <w:r w:rsidRPr="00925C38">
              <w:rPr>
                <w:rFonts w:ascii="Times New Roman" w:hAnsi="Times New Roman" w:cs="Times New Roman"/>
                <w:sz w:val="28"/>
                <w:szCs w:val="28"/>
              </w:rPr>
              <w:t xml:space="preserve">/с 03231643506444105100 Банк Сибирский ГУ Банка России БИК </w:t>
            </w:r>
            <w:r w:rsidRPr="00925C38">
              <w:rPr>
                <w:rFonts w:ascii="Times New Roman" w:hAnsi="Times New Roman" w:cs="Times New Roman"/>
                <w:sz w:val="28"/>
                <w:szCs w:val="28"/>
              </w:rPr>
              <w:lastRenderedPageBreak/>
              <w:t>015004950 КБК 55511105035100000120</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ОКТМО 50644410</w:t>
            </w:r>
          </w:p>
          <w:p w:rsidR="00925C38" w:rsidRPr="00925C38" w:rsidRDefault="00925C38" w:rsidP="002119BC">
            <w:pPr>
              <w:spacing w:after="0" w:line="240" w:lineRule="auto"/>
              <w:jc w:val="both"/>
              <w:rPr>
                <w:rFonts w:ascii="Times New Roman" w:hAnsi="Times New Roman" w:cs="Times New Roman"/>
                <w:sz w:val="28"/>
                <w:szCs w:val="28"/>
              </w:rPr>
            </w:pPr>
          </w:p>
        </w:tc>
        <w:tc>
          <w:tcPr>
            <w:tcW w:w="5210" w:type="dxa"/>
            <w:shd w:val="clear" w:color="auto" w:fill="auto"/>
          </w:tcPr>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Реквизиты: ИНН ___ КПП __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ОКПО ___ ОКВЭД __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ОГРН _______</w:t>
            </w:r>
          </w:p>
          <w:p w:rsidR="00925C38" w:rsidRPr="00925C38" w:rsidRDefault="00925C38" w:rsidP="002119BC">
            <w:pPr>
              <w:spacing w:after="0" w:line="240" w:lineRule="auto"/>
              <w:jc w:val="both"/>
              <w:rPr>
                <w:rFonts w:ascii="Times New Roman" w:hAnsi="Times New Roman" w:cs="Times New Roman"/>
                <w:bCs/>
                <w:sz w:val="28"/>
                <w:szCs w:val="28"/>
              </w:rPr>
            </w:pPr>
          </w:p>
        </w:tc>
      </w:tr>
      <w:tr w:rsidR="00925C38" w:rsidRPr="00925C38" w:rsidTr="006445C7">
        <w:tc>
          <w:tcPr>
            <w:tcW w:w="5211" w:type="dxa"/>
            <w:shd w:val="clear" w:color="auto" w:fill="auto"/>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lastRenderedPageBreak/>
              <w:t>Глава Гражданцевского сельсовета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__________________/ М.В. Аверченко</w:t>
            </w:r>
          </w:p>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М.П.</w:t>
            </w:r>
          </w:p>
        </w:tc>
        <w:tc>
          <w:tcPr>
            <w:tcW w:w="5210" w:type="dxa"/>
            <w:shd w:val="clear" w:color="auto" w:fill="auto"/>
          </w:tcPr>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_____________________ /  </w:t>
            </w:r>
          </w:p>
          <w:p w:rsidR="00925C38" w:rsidRPr="00925C38" w:rsidRDefault="00925C38" w:rsidP="002119BC">
            <w:pPr>
              <w:spacing w:after="0" w:line="240" w:lineRule="auto"/>
              <w:jc w:val="both"/>
              <w:rPr>
                <w:rFonts w:ascii="Times New Roman" w:hAnsi="Times New Roman" w:cs="Times New Roman"/>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М.П.</w:t>
            </w:r>
          </w:p>
        </w:tc>
      </w:tr>
    </w:tbl>
    <w:p w:rsidR="00925C38" w:rsidRPr="00925C38" w:rsidRDefault="00925C38" w:rsidP="002119BC">
      <w:pPr>
        <w:spacing w:after="0" w:line="240" w:lineRule="auto"/>
        <w:jc w:val="both"/>
        <w:rPr>
          <w:rFonts w:ascii="Times New Roman" w:hAnsi="Times New Roman" w:cs="Times New Roman"/>
          <w:b/>
          <w:bCs/>
          <w:sz w:val="28"/>
          <w:szCs w:val="28"/>
        </w:rPr>
      </w:pP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Приложение N 1</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к договору от "___" _________20__ г. N _____</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СХЕМА МЕСТА РАЗМЕЩЕНИЯ НЕСТАЦИОНАРНОГО ТОРГОВОГО 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bl>
      <w:tblPr>
        <w:tblW w:w="9923" w:type="dxa"/>
        <w:tblCellMar>
          <w:left w:w="0" w:type="dxa"/>
          <w:right w:w="0" w:type="dxa"/>
        </w:tblCellMar>
        <w:tblLook w:val="04A0" w:firstRow="1" w:lastRow="0" w:firstColumn="1" w:lastColumn="0" w:noHBand="0" w:noVBand="1"/>
      </w:tblPr>
      <w:tblGrid>
        <w:gridCol w:w="3780"/>
        <w:gridCol w:w="2100"/>
        <w:gridCol w:w="2520"/>
        <w:gridCol w:w="1523"/>
      </w:tblGrid>
      <w:tr w:rsidR="00925C38" w:rsidRPr="00925C38" w:rsidTr="006445C7">
        <w:tc>
          <w:tcPr>
            <w:tcW w:w="58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Владелец объекта:</w:t>
            </w:r>
          </w:p>
        </w:tc>
        <w:tc>
          <w:tcPr>
            <w:tcW w:w="40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Арендатор</w:t>
            </w:r>
          </w:p>
        </w:tc>
      </w:tr>
      <w:tr w:rsidR="00925C38" w:rsidRPr="00925C38" w:rsidTr="006445C7">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Вид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Размер, </w:t>
            </w:r>
            <w:proofErr w:type="gramStart"/>
            <w:r w:rsidRPr="00925C38">
              <w:rPr>
                <w:rFonts w:ascii="Times New Roman" w:hAnsi="Times New Roman" w:cs="Times New Roman"/>
                <w:sz w:val="28"/>
                <w:szCs w:val="28"/>
              </w:rPr>
              <w:t>м</w:t>
            </w:r>
            <w:proofErr w:type="gramEnd"/>
            <w:r w:rsidRPr="00925C38">
              <w:rPr>
                <w:rFonts w:ascii="Times New Roman" w:hAnsi="Times New Roman" w:cs="Times New Roman"/>
                <w:sz w:val="28"/>
                <w:szCs w:val="28"/>
              </w:rPr>
              <w:t>:</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Площадь, кв. м:</w:t>
            </w:r>
          </w:p>
        </w:tc>
        <w:tc>
          <w:tcPr>
            <w:tcW w:w="1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c>
      </w:tr>
      <w:tr w:rsidR="00925C38" w:rsidRPr="00925C38" w:rsidTr="006445C7">
        <w:tc>
          <w:tcPr>
            <w:tcW w:w="99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Специализация:</w:t>
            </w:r>
          </w:p>
        </w:tc>
      </w:tr>
      <w:tr w:rsidR="00925C38" w:rsidRPr="00925C38" w:rsidTr="006445C7">
        <w:tc>
          <w:tcPr>
            <w:tcW w:w="99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 Адрес размещения:</w:t>
            </w:r>
          </w:p>
        </w:tc>
      </w:tr>
    </w:tbl>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bl>
      <w:tblPr>
        <w:tblW w:w="9923" w:type="dxa"/>
        <w:tblCellMar>
          <w:left w:w="0" w:type="dxa"/>
          <w:right w:w="0" w:type="dxa"/>
        </w:tblCellMar>
        <w:tblLook w:val="04A0" w:firstRow="1" w:lastRow="0" w:firstColumn="1" w:lastColumn="0" w:noHBand="0" w:noVBand="1"/>
      </w:tblPr>
      <w:tblGrid>
        <w:gridCol w:w="9923"/>
      </w:tblGrid>
      <w:tr w:rsidR="00925C38" w:rsidRPr="00925C38" w:rsidTr="006445C7">
        <w:tc>
          <w:tcPr>
            <w:tcW w:w="9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СХЕМА РАЗМЕЩЕНИЯ</w:t>
            </w:r>
          </w:p>
        </w:tc>
      </w:tr>
      <w:tr w:rsidR="00925C38" w:rsidRPr="00925C38" w:rsidTr="006445C7">
        <w:trPr>
          <w:trHeight w:val="410"/>
        </w:trPr>
        <w:tc>
          <w:tcPr>
            <w:tcW w:w="9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Место для </w:t>
            </w:r>
            <w:proofErr w:type="spellStart"/>
            <w:r w:rsidRPr="00925C38">
              <w:rPr>
                <w:rFonts w:ascii="Times New Roman" w:hAnsi="Times New Roman" w:cs="Times New Roman"/>
                <w:sz w:val="28"/>
                <w:szCs w:val="28"/>
              </w:rPr>
              <w:t>выкопировки</w:t>
            </w:r>
            <w:proofErr w:type="spellEnd"/>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p>
        </w:tc>
      </w:tr>
    </w:tbl>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lastRenderedPageBreak/>
        <w:t>Приложение №2</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к договору от "___" _________20__ г. N _____</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b/>
          <w:bCs/>
          <w:sz w:val="28"/>
          <w:szCs w:val="28"/>
        </w:rPr>
        <w:t>ВНЕШНИЙ ВИД НЕСТАЦИОНАРНОГО ТОРГОВОГО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bl>
      <w:tblPr>
        <w:tblW w:w="9923" w:type="dxa"/>
        <w:tblCellMar>
          <w:left w:w="0" w:type="dxa"/>
          <w:right w:w="0" w:type="dxa"/>
        </w:tblCellMar>
        <w:tblLook w:val="04A0" w:firstRow="1" w:lastRow="0" w:firstColumn="1" w:lastColumn="0" w:noHBand="0" w:noVBand="1"/>
      </w:tblPr>
      <w:tblGrid>
        <w:gridCol w:w="3780"/>
        <w:gridCol w:w="2100"/>
        <w:gridCol w:w="2520"/>
        <w:gridCol w:w="1523"/>
      </w:tblGrid>
      <w:tr w:rsidR="00925C38" w:rsidRPr="00925C38" w:rsidTr="006445C7">
        <w:tc>
          <w:tcPr>
            <w:tcW w:w="58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Владелец объекта:</w:t>
            </w:r>
          </w:p>
        </w:tc>
        <w:tc>
          <w:tcPr>
            <w:tcW w:w="40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Арендатор</w:t>
            </w:r>
          </w:p>
        </w:tc>
      </w:tr>
      <w:tr w:rsidR="00925C38" w:rsidRPr="00925C38" w:rsidTr="006445C7">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Вид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(киоск, павильон, автофургон):</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_____________________</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xml:space="preserve">Размер, </w:t>
            </w:r>
            <w:proofErr w:type="gramStart"/>
            <w:r w:rsidRPr="00925C38">
              <w:rPr>
                <w:rFonts w:ascii="Times New Roman" w:hAnsi="Times New Roman" w:cs="Times New Roman"/>
                <w:sz w:val="28"/>
                <w:szCs w:val="28"/>
              </w:rPr>
              <w:t>м</w:t>
            </w:r>
            <w:proofErr w:type="gramEnd"/>
            <w:r w:rsidRPr="00925C38">
              <w:rPr>
                <w:rFonts w:ascii="Times New Roman" w:hAnsi="Times New Roman" w:cs="Times New Roman"/>
                <w:sz w:val="28"/>
                <w:szCs w:val="28"/>
              </w:rPr>
              <w:t>:</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Площадь, кв. м:</w:t>
            </w:r>
          </w:p>
        </w:tc>
        <w:tc>
          <w:tcPr>
            <w:tcW w:w="1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c>
      </w:tr>
      <w:tr w:rsidR="00925C38" w:rsidRPr="00925C38" w:rsidTr="006445C7">
        <w:tc>
          <w:tcPr>
            <w:tcW w:w="99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Специализация:</w:t>
            </w:r>
          </w:p>
        </w:tc>
      </w:tr>
      <w:tr w:rsidR="00925C38" w:rsidRPr="00925C38" w:rsidTr="006445C7">
        <w:tc>
          <w:tcPr>
            <w:tcW w:w="99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1. Адрес размещения:</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2. Предложения о функциональных и качественных характеристиках:</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_________________________________________________________________</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_________________________________________________________________</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_________________________________________________________________</w:t>
            </w:r>
          </w:p>
        </w:tc>
      </w:tr>
    </w:tbl>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bl>
      <w:tblPr>
        <w:tblW w:w="9923" w:type="dxa"/>
        <w:tblCellMar>
          <w:left w:w="0" w:type="dxa"/>
          <w:right w:w="0" w:type="dxa"/>
        </w:tblCellMar>
        <w:tblLook w:val="04A0" w:firstRow="1" w:lastRow="0" w:firstColumn="1" w:lastColumn="0" w:noHBand="0" w:noVBand="1"/>
      </w:tblPr>
      <w:tblGrid>
        <w:gridCol w:w="9923"/>
      </w:tblGrid>
      <w:tr w:rsidR="00925C38" w:rsidRPr="00925C38" w:rsidTr="006445C7">
        <w:tc>
          <w:tcPr>
            <w:tcW w:w="9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Общий вид объекта</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tc>
      </w:tr>
    </w:tbl>
    <w:p w:rsidR="00925C38" w:rsidRPr="00925C38" w:rsidRDefault="00925C38" w:rsidP="002119BC">
      <w:pPr>
        <w:spacing w:after="0" w:line="240" w:lineRule="auto"/>
        <w:jc w:val="both"/>
        <w:rPr>
          <w:rFonts w:ascii="Times New Roman" w:hAnsi="Times New Roman" w:cs="Times New Roman"/>
          <w:sz w:val="28"/>
          <w:szCs w:val="28"/>
        </w:rPr>
      </w:pPr>
      <w:r w:rsidRPr="00925C38">
        <w:rPr>
          <w:rFonts w:ascii="Times New Roman" w:hAnsi="Times New Roman" w:cs="Times New Roman"/>
          <w:sz w:val="28"/>
          <w:szCs w:val="28"/>
        </w:rPr>
        <w:t> </w:t>
      </w:r>
    </w:p>
    <w:p w:rsidR="00B00EB4" w:rsidRDefault="00B00EB4" w:rsidP="002119BC">
      <w:pPr>
        <w:autoSpaceDE w:val="0"/>
        <w:autoSpaceDN w:val="0"/>
        <w:adjustRightInd w:val="0"/>
        <w:spacing w:after="0" w:line="240" w:lineRule="auto"/>
        <w:jc w:val="both"/>
        <w:rPr>
          <w:rFonts w:ascii="Times New Roman" w:hAnsi="Times New Roman" w:cs="Times New Roman"/>
          <w:sz w:val="28"/>
          <w:szCs w:val="28"/>
        </w:rPr>
      </w:pPr>
    </w:p>
    <w:p w:rsidR="00B00EB4" w:rsidRDefault="00B00EB4" w:rsidP="002119BC">
      <w:pPr>
        <w:autoSpaceDE w:val="0"/>
        <w:autoSpaceDN w:val="0"/>
        <w:adjustRightInd w:val="0"/>
        <w:spacing w:after="0" w:line="240" w:lineRule="auto"/>
        <w:jc w:val="both"/>
        <w:rPr>
          <w:rFonts w:ascii="Times New Roman" w:hAnsi="Times New Roman" w:cs="Times New Roman"/>
          <w:sz w:val="28"/>
          <w:szCs w:val="28"/>
        </w:rPr>
      </w:pPr>
    </w:p>
    <w:p w:rsidR="00B00EB4" w:rsidRDefault="00B00EB4" w:rsidP="002119BC">
      <w:pPr>
        <w:autoSpaceDE w:val="0"/>
        <w:autoSpaceDN w:val="0"/>
        <w:adjustRightInd w:val="0"/>
        <w:spacing w:after="0" w:line="240" w:lineRule="auto"/>
        <w:jc w:val="both"/>
        <w:rPr>
          <w:rFonts w:ascii="Times New Roman" w:hAnsi="Times New Roman" w:cs="Times New Roman"/>
          <w:sz w:val="28"/>
          <w:szCs w:val="28"/>
        </w:rPr>
      </w:pPr>
    </w:p>
    <w:p w:rsidR="00B00EB4" w:rsidRDefault="00B00EB4" w:rsidP="002119BC">
      <w:pPr>
        <w:autoSpaceDE w:val="0"/>
        <w:autoSpaceDN w:val="0"/>
        <w:adjustRightInd w:val="0"/>
        <w:spacing w:after="0" w:line="240" w:lineRule="auto"/>
        <w:jc w:val="both"/>
        <w:rPr>
          <w:rFonts w:ascii="Times New Roman" w:hAnsi="Times New Roman" w:cs="Times New Roman"/>
          <w:sz w:val="28"/>
          <w:szCs w:val="28"/>
        </w:rPr>
      </w:pPr>
    </w:p>
    <w:p w:rsidR="00B00EB4" w:rsidRDefault="00B00EB4" w:rsidP="002119BC">
      <w:pPr>
        <w:autoSpaceDE w:val="0"/>
        <w:autoSpaceDN w:val="0"/>
        <w:adjustRightInd w:val="0"/>
        <w:spacing w:after="0" w:line="240" w:lineRule="auto"/>
        <w:jc w:val="both"/>
        <w:rPr>
          <w:rFonts w:ascii="Times New Roman" w:hAnsi="Times New Roman" w:cs="Times New Roman"/>
          <w:sz w:val="28"/>
          <w:szCs w:val="28"/>
        </w:rPr>
      </w:pPr>
    </w:p>
    <w:p w:rsidR="00B00EB4" w:rsidRDefault="00B00EB4" w:rsidP="002119BC">
      <w:pPr>
        <w:autoSpaceDE w:val="0"/>
        <w:autoSpaceDN w:val="0"/>
        <w:adjustRightInd w:val="0"/>
        <w:spacing w:after="0" w:line="240" w:lineRule="auto"/>
        <w:rPr>
          <w:rFonts w:ascii="Times New Roman" w:hAnsi="Times New Roman" w:cs="Times New Roman"/>
          <w:sz w:val="28"/>
          <w:szCs w:val="28"/>
        </w:rPr>
      </w:pPr>
    </w:p>
    <w:p w:rsidR="00B00EB4" w:rsidRDefault="00B00EB4" w:rsidP="002119BC">
      <w:pPr>
        <w:autoSpaceDE w:val="0"/>
        <w:autoSpaceDN w:val="0"/>
        <w:adjustRightInd w:val="0"/>
        <w:spacing w:after="0" w:line="240" w:lineRule="auto"/>
        <w:jc w:val="center"/>
        <w:rPr>
          <w:rFonts w:ascii="Times New Roman" w:hAnsi="Times New Roman" w:cs="Times New Roman"/>
          <w:sz w:val="28"/>
          <w:szCs w:val="28"/>
        </w:rPr>
      </w:pPr>
    </w:p>
    <w:p w:rsidR="00B00EB4" w:rsidRPr="00B00EB4" w:rsidRDefault="00B00EB4" w:rsidP="002119BC">
      <w:pPr>
        <w:autoSpaceDE w:val="0"/>
        <w:autoSpaceDN w:val="0"/>
        <w:adjustRightInd w:val="0"/>
        <w:spacing w:after="0" w:line="240" w:lineRule="auto"/>
        <w:jc w:val="center"/>
        <w:rPr>
          <w:rFonts w:ascii="Times New Roman" w:hAnsi="Times New Roman" w:cs="Times New Roman"/>
          <w:sz w:val="28"/>
          <w:szCs w:val="28"/>
        </w:rPr>
      </w:pPr>
      <w:r w:rsidRPr="00B00EB4">
        <w:rPr>
          <w:rFonts w:ascii="Times New Roman" w:hAnsi="Times New Roman" w:cs="Times New Roman"/>
          <w:sz w:val="28"/>
          <w:szCs w:val="28"/>
        </w:rPr>
        <w:t>АДМИНИСТРАЦИЯ ГРАЖДАНЦЕВСКОГО СЕЛЬСОВЕТА</w:t>
      </w:r>
    </w:p>
    <w:p w:rsidR="00B00EB4" w:rsidRPr="00B00EB4" w:rsidRDefault="00B00EB4" w:rsidP="002119BC">
      <w:pPr>
        <w:spacing w:after="0" w:line="240" w:lineRule="auto"/>
        <w:ind w:left="540" w:right="1615"/>
        <w:jc w:val="center"/>
        <w:rPr>
          <w:rFonts w:ascii="Times New Roman" w:hAnsi="Times New Roman" w:cs="Times New Roman"/>
          <w:sz w:val="28"/>
          <w:szCs w:val="28"/>
        </w:rPr>
      </w:pPr>
      <w:r w:rsidRPr="00B00EB4">
        <w:rPr>
          <w:rFonts w:ascii="Times New Roman" w:hAnsi="Times New Roman" w:cs="Times New Roman"/>
          <w:sz w:val="28"/>
          <w:szCs w:val="28"/>
        </w:rPr>
        <w:t>Северного района Новосибирской области</w:t>
      </w:r>
    </w:p>
    <w:p w:rsidR="00B00EB4" w:rsidRPr="00B00EB4" w:rsidRDefault="00B00EB4" w:rsidP="002119BC">
      <w:pPr>
        <w:spacing w:after="0" w:line="240" w:lineRule="auto"/>
        <w:ind w:left="540" w:right="1615"/>
        <w:jc w:val="center"/>
        <w:rPr>
          <w:rFonts w:ascii="Times New Roman" w:hAnsi="Times New Roman" w:cs="Times New Roman"/>
          <w:sz w:val="28"/>
          <w:szCs w:val="28"/>
        </w:rPr>
      </w:pPr>
    </w:p>
    <w:p w:rsidR="00B00EB4" w:rsidRPr="00B00EB4" w:rsidRDefault="00B00EB4" w:rsidP="002119BC">
      <w:pPr>
        <w:spacing w:after="0" w:line="240" w:lineRule="auto"/>
        <w:jc w:val="center"/>
        <w:rPr>
          <w:rFonts w:ascii="Times New Roman" w:hAnsi="Times New Roman" w:cs="Times New Roman"/>
          <w:bCs/>
          <w:sz w:val="28"/>
          <w:szCs w:val="28"/>
        </w:rPr>
      </w:pPr>
    </w:p>
    <w:p w:rsidR="00B00EB4" w:rsidRPr="00B00EB4" w:rsidRDefault="00B00EB4" w:rsidP="002119BC">
      <w:pPr>
        <w:spacing w:after="0" w:line="240" w:lineRule="auto"/>
        <w:jc w:val="center"/>
        <w:rPr>
          <w:rFonts w:ascii="Times New Roman" w:hAnsi="Times New Roman" w:cs="Times New Roman"/>
          <w:bCs/>
          <w:sz w:val="28"/>
          <w:szCs w:val="28"/>
        </w:rPr>
      </w:pPr>
      <w:r w:rsidRPr="00B00EB4">
        <w:rPr>
          <w:rFonts w:ascii="Times New Roman" w:hAnsi="Times New Roman" w:cs="Times New Roman"/>
          <w:bCs/>
          <w:sz w:val="28"/>
          <w:szCs w:val="28"/>
        </w:rPr>
        <w:t>ПОСТАНОВЛЕНИЕ</w:t>
      </w:r>
    </w:p>
    <w:p w:rsidR="00B00EB4" w:rsidRPr="00B00EB4" w:rsidRDefault="00B00EB4" w:rsidP="002119BC">
      <w:pPr>
        <w:spacing w:after="0" w:line="240" w:lineRule="auto"/>
        <w:jc w:val="center"/>
        <w:rPr>
          <w:rFonts w:ascii="Times New Roman" w:hAnsi="Times New Roman" w:cs="Times New Roman"/>
          <w:bCs/>
          <w:sz w:val="28"/>
          <w:szCs w:val="28"/>
        </w:rPr>
      </w:pPr>
    </w:p>
    <w:p w:rsidR="00B00EB4" w:rsidRPr="00B00EB4" w:rsidRDefault="00B00EB4" w:rsidP="002119BC">
      <w:pPr>
        <w:spacing w:after="0" w:line="240" w:lineRule="auto"/>
        <w:jc w:val="center"/>
        <w:rPr>
          <w:rFonts w:ascii="Times New Roman" w:hAnsi="Times New Roman" w:cs="Times New Roman"/>
          <w:bCs/>
          <w:sz w:val="28"/>
          <w:szCs w:val="28"/>
        </w:rPr>
      </w:pPr>
    </w:p>
    <w:p w:rsidR="00B00EB4" w:rsidRPr="00B00EB4" w:rsidRDefault="00B00EB4" w:rsidP="002119BC">
      <w:pPr>
        <w:spacing w:after="0" w:line="240" w:lineRule="auto"/>
        <w:jc w:val="center"/>
        <w:rPr>
          <w:rFonts w:ascii="Times New Roman" w:hAnsi="Times New Roman" w:cs="Times New Roman"/>
          <w:bCs/>
          <w:sz w:val="28"/>
          <w:szCs w:val="28"/>
        </w:rPr>
      </w:pPr>
      <w:r w:rsidRPr="00B00EB4">
        <w:rPr>
          <w:rFonts w:ascii="Times New Roman" w:hAnsi="Times New Roman" w:cs="Times New Roman"/>
          <w:bCs/>
          <w:sz w:val="28"/>
          <w:szCs w:val="28"/>
        </w:rPr>
        <w:t xml:space="preserve">15.05.2025                                с. </w:t>
      </w:r>
      <w:proofErr w:type="spellStart"/>
      <w:r w:rsidRPr="00B00EB4">
        <w:rPr>
          <w:rFonts w:ascii="Times New Roman" w:hAnsi="Times New Roman" w:cs="Times New Roman"/>
          <w:bCs/>
          <w:sz w:val="28"/>
          <w:szCs w:val="28"/>
        </w:rPr>
        <w:t>Гражданцево</w:t>
      </w:r>
      <w:proofErr w:type="spellEnd"/>
      <w:r w:rsidRPr="00B00EB4">
        <w:rPr>
          <w:rFonts w:ascii="Times New Roman" w:hAnsi="Times New Roman" w:cs="Times New Roman"/>
          <w:bCs/>
          <w:sz w:val="28"/>
          <w:szCs w:val="28"/>
        </w:rPr>
        <w:t xml:space="preserve">                                      № 17</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bCs/>
          <w:color w:val="000000"/>
          <w:sz w:val="28"/>
          <w:szCs w:val="28"/>
        </w:rPr>
        <w:t>Об утверждении Положения об определении угроз безопасности персональных данных при их обработке в информационных системах персональных данных в администрации</w:t>
      </w:r>
      <w:proofErr w:type="gramEnd"/>
      <w:r w:rsidRPr="00B00EB4">
        <w:rPr>
          <w:rFonts w:ascii="Times New Roman" w:eastAsia="Times New Roman" w:hAnsi="Times New Roman" w:cs="Times New Roman"/>
          <w:bCs/>
          <w:color w:val="000000"/>
          <w:sz w:val="28"/>
          <w:szCs w:val="28"/>
        </w:rPr>
        <w:t xml:space="preserve"> Гражданцевского сельсовета Северного района Новосибирской области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0EB4">
        <w:rPr>
          <w:rFonts w:ascii="Times New Roman" w:eastAsiaTheme="minorHAnsi" w:hAnsi="Times New Roman" w:cs="Times New Roman"/>
          <w:color w:val="000000"/>
          <w:sz w:val="28"/>
          <w:szCs w:val="28"/>
          <w:lang w:eastAsia="en-US"/>
        </w:rPr>
        <w:t>В соответствии с Федеральным </w:t>
      </w:r>
      <w:hyperlink r:id="rId32" w:tgtFrame="_blank" w:history="1">
        <w:r w:rsidRPr="00B00EB4">
          <w:rPr>
            <w:rFonts w:ascii="Times New Roman" w:eastAsiaTheme="minorHAnsi" w:hAnsi="Times New Roman" w:cs="Times New Roman"/>
            <w:sz w:val="28"/>
            <w:szCs w:val="28"/>
            <w:lang w:eastAsia="en-US"/>
          </w:rPr>
          <w:t>законом</w:t>
        </w:r>
      </w:hyperlink>
      <w:r w:rsidRPr="00B00EB4">
        <w:rPr>
          <w:rFonts w:ascii="Times New Roman" w:eastAsiaTheme="minorHAnsi" w:hAnsi="Times New Roman" w:cs="Times New Roman"/>
          <w:color w:val="000000"/>
          <w:sz w:val="28"/>
          <w:szCs w:val="28"/>
          <w:lang w:eastAsia="en-US"/>
        </w:rPr>
        <w:t xml:space="preserve"> Российской Федерации от 27.07.2006  № 152-ФЗ «О персональных данных»,  </w:t>
      </w:r>
      <w:r w:rsidRPr="00B00EB4">
        <w:rPr>
          <w:rFonts w:ascii="Times New Roman" w:eastAsiaTheme="minorHAnsi" w:hAnsi="Times New Roman" w:cs="Times New Roman"/>
          <w:sz w:val="28"/>
          <w:szCs w:val="28"/>
          <w:lang w:eastAsia="en-US"/>
        </w:rPr>
        <w:t xml:space="preserve">Федеральным законом от 06.10.2003 № 131-ФЗ «Об общих принципах организации местного самоуправления в Российской Федерации», </w:t>
      </w:r>
      <w:r w:rsidRPr="00B00EB4">
        <w:rPr>
          <w:rFonts w:ascii="Times New Roman" w:hAnsi="Times New Roman" w:cs="Times New Roman"/>
          <w:sz w:val="28"/>
          <w:szCs w:val="28"/>
        </w:rPr>
        <w:t>администрация  Гражданцевского сельсовета Северного района Новосибирской области</w:t>
      </w:r>
    </w:p>
    <w:p w:rsidR="00B00EB4" w:rsidRPr="00B00EB4" w:rsidRDefault="00B00EB4" w:rsidP="002119BC">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00EB4">
        <w:rPr>
          <w:rFonts w:ascii="Times New Roman" w:hAnsi="Times New Roman" w:cs="Times New Roman"/>
          <w:b/>
          <w:sz w:val="28"/>
          <w:szCs w:val="28"/>
        </w:rPr>
        <w:t>ПОСТАНОВЛЯЕТ:</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1. Утвердить прилагаемое Положение об определении угроз безопасности персональных данных при их обработке в информационных системах персональных данных в администрации Гражданцевского сельсовета Северного района Новосибирской области.</w:t>
      </w:r>
    </w:p>
    <w:p w:rsidR="00B00EB4" w:rsidRPr="00B00EB4" w:rsidRDefault="00B00EB4" w:rsidP="002119BC">
      <w:pPr>
        <w:spacing w:after="0" w:line="240" w:lineRule="auto"/>
        <w:ind w:firstLine="567"/>
        <w:jc w:val="both"/>
        <w:rPr>
          <w:rFonts w:ascii="Times New Roman" w:eastAsia="Calibri" w:hAnsi="Times New Roman" w:cs="Times New Roman"/>
          <w:sz w:val="28"/>
          <w:szCs w:val="28"/>
        </w:rPr>
      </w:pPr>
      <w:r w:rsidRPr="00B00EB4">
        <w:rPr>
          <w:rFonts w:ascii="Times New Roman" w:eastAsia="Calibri" w:hAnsi="Times New Roman" w:cs="Times New Roman"/>
          <w:color w:val="000000"/>
          <w:sz w:val="28"/>
          <w:szCs w:val="28"/>
          <w:shd w:val="clear" w:color="auto" w:fill="FFFFFF"/>
        </w:rPr>
        <w:t>2</w:t>
      </w:r>
      <w:r w:rsidRPr="00B00EB4">
        <w:rPr>
          <w:rFonts w:ascii="Times New Roman" w:eastAsia="Calibri" w:hAnsi="Times New Roman" w:cs="Times New Roman"/>
          <w:sz w:val="28"/>
          <w:szCs w:val="28"/>
        </w:rPr>
        <w:t>. Опубликовать настоящее постановление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w:t>
      </w:r>
    </w:p>
    <w:p w:rsidR="00B00EB4" w:rsidRPr="00B00EB4" w:rsidRDefault="00B00EB4" w:rsidP="002119BC">
      <w:pPr>
        <w:spacing w:after="0" w:line="240" w:lineRule="auto"/>
        <w:ind w:firstLine="567"/>
        <w:jc w:val="both"/>
        <w:rPr>
          <w:rFonts w:ascii="Times New Roman" w:eastAsia="Calibri" w:hAnsi="Times New Roman" w:cs="Times New Roman"/>
          <w:bCs/>
          <w:sz w:val="28"/>
          <w:szCs w:val="28"/>
        </w:rPr>
      </w:pPr>
      <w:r w:rsidRPr="00B00EB4">
        <w:rPr>
          <w:rFonts w:ascii="Times New Roman" w:eastAsia="Calibri" w:hAnsi="Times New Roman" w:cs="Times New Roman"/>
          <w:bCs/>
          <w:sz w:val="28"/>
          <w:szCs w:val="28"/>
        </w:rPr>
        <w:t>3. Постановление вступает в силу с момента его официального опубликования.</w:t>
      </w:r>
    </w:p>
    <w:p w:rsidR="00B00EB4" w:rsidRPr="00B00EB4" w:rsidRDefault="00B00EB4" w:rsidP="002119BC">
      <w:pPr>
        <w:spacing w:after="0" w:line="240" w:lineRule="auto"/>
        <w:ind w:firstLine="567"/>
        <w:jc w:val="both"/>
        <w:rPr>
          <w:rFonts w:ascii="Times New Roman" w:eastAsia="Calibri" w:hAnsi="Times New Roman" w:cs="Times New Roman"/>
          <w:sz w:val="28"/>
          <w:szCs w:val="28"/>
        </w:rPr>
      </w:pPr>
      <w:r w:rsidRPr="00B00EB4">
        <w:rPr>
          <w:rFonts w:ascii="Times New Roman" w:eastAsia="Calibri" w:hAnsi="Times New Roman" w:cs="Times New Roman"/>
          <w:bCs/>
          <w:sz w:val="28"/>
          <w:szCs w:val="28"/>
        </w:rPr>
        <w:t>4.</w:t>
      </w:r>
      <w:r w:rsidRPr="00B00EB4">
        <w:rPr>
          <w:rFonts w:ascii="Times New Roman" w:eastAsia="Calibri" w:hAnsi="Times New Roman" w:cs="Times New Roman"/>
          <w:b/>
          <w:sz w:val="28"/>
          <w:szCs w:val="28"/>
        </w:rPr>
        <w:t xml:space="preserve">  </w:t>
      </w:r>
      <w:proofErr w:type="gramStart"/>
      <w:r w:rsidRPr="00B00EB4">
        <w:rPr>
          <w:rFonts w:ascii="Times New Roman" w:eastAsia="Calibri" w:hAnsi="Times New Roman" w:cs="Times New Roman"/>
          <w:sz w:val="28"/>
          <w:szCs w:val="28"/>
        </w:rPr>
        <w:t>Контроль за</w:t>
      </w:r>
      <w:proofErr w:type="gramEnd"/>
      <w:r w:rsidRPr="00B00EB4">
        <w:rPr>
          <w:rFonts w:ascii="Times New Roman" w:eastAsia="Calibri" w:hAnsi="Times New Roman" w:cs="Times New Roman"/>
          <w:sz w:val="28"/>
          <w:szCs w:val="28"/>
        </w:rPr>
        <w:t xml:space="preserve"> исполнением постановления оставляю за собой.</w:t>
      </w:r>
    </w:p>
    <w:p w:rsidR="00B00EB4" w:rsidRPr="00B00EB4" w:rsidRDefault="00B00EB4" w:rsidP="002119BC">
      <w:pPr>
        <w:spacing w:after="0" w:line="240" w:lineRule="auto"/>
        <w:ind w:firstLine="567"/>
        <w:jc w:val="both"/>
        <w:rPr>
          <w:rFonts w:ascii="Times New Roman" w:eastAsia="Calibri" w:hAnsi="Times New Roman" w:cs="Times New Roman"/>
          <w:sz w:val="28"/>
          <w:szCs w:val="28"/>
        </w:rPr>
      </w:pPr>
    </w:p>
    <w:p w:rsidR="00B00EB4" w:rsidRPr="00B00EB4" w:rsidRDefault="00B00EB4" w:rsidP="002119BC">
      <w:pPr>
        <w:tabs>
          <w:tab w:val="left" w:pos="5663"/>
        </w:tabs>
        <w:spacing w:after="0" w:line="240" w:lineRule="auto"/>
        <w:jc w:val="both"/>
        <w:rPr>
          <w:rFonts w:ascii="Times New Roman" w:eastAsiaTheme="minorHAnsi" w:hAnsi="Times New Roman" w:cs="Times New Roman"/>
          <w:sz w:val="28"/>
          <w:szCs w:val="28"/>
          <w:lang w:eastAsia="en-US"/>
        </w:rPr>
      </w:pPr>
      <w:r w:rsidRPr="00B00EB4">
        <w:rPr>
          <w:rFonts w:ascii="Times New Roman" w:eastAsiaTheme="minorHAnsi" w:hAnsi="Times New Roman" w:cs="Times New Roman"/>
          <w:sz w:val="28"/>
          <w:szCs w:val="28"/>
          <w:lang w:eastAsia="en-US"/>
        </w:rPr>
        <w:t>Глава  Гражданцевского сельсовета</w:t>
      </w:r>
      <w:r w:rsidRPr="00B00EB4">
        <w:rPr>
          <w:rFonts w:ascii="Times New Roman" w:eastAsiaTheme="minorHAnsi" w:hAnsi="Times New Roman" w:cs="Times New Roman"/>
          <w:sz w:val="28"/>
          <w:szCs w:val="28"/>
          <w:lang w:eastAsia="en-US"/>
        </w:rPr>
        <w:tab/>
      </w:r>
    </w:p>
    <w:p w:rsidR="00B00EB4" w:rsidRPr="00B00EB4" w:rsidRDefault="00B00EB4" w:rsidP="002119BC">
      <w:pPr>
        <w:tabs>
          <w:tab w:val="left" w:pos="5663"/>
        </w:tabs>
        <w:spacing w:after="0" w:line="240" w:lineRule="auto"/>
        <w:jc w:val="both"/>
        <w:rPr>
          <w:rFonts w:ascii="Times New Roman" w:eastAsiaTheme="minorHAnsi" w:hAnsi="Times New Roman" w:cs="Times New Roman"/>
          <w:sz w:val="28"/>
          <w:szCs w:val="28"/>
          <w:lang w:eastAsia="en-US"/>
        </w:rPr>
      </w:pPr>
      <w:r w:rsidRPr="00B00EB4">
        <w:rPr>
          <w:rFonts w:ascii="Times New Roman" w:eastAsiaTheme="minorHAnsi" w:hAnsi="Times New Roman" w:cs="Times New Roman"/>
          <w:sz w:val="28"/>
          <w:szCs w:val="28"/>
          <w:lang w:eastAsia="en-US"/>
        </w:rPr>
        <w:t>Северного района Новосибирской области                                 М.В. Аверченко</w:t>
      </w:r>
    </w:p>
    <w:p w:rsidR="00B00EB4" w:rsidRPr="00B00EB4" w:rsidRDefault="00B00EB4" w:rsidP="002119BC">
      <w:pPr>
        <w:spacing w:after="0" w:line="240" w:lineRule="auto"/>
        <w:jc w:val="both"/>
        <w:rPr>
          <w:rFonts w:eastAsiaTheme="minorHAnsi"/>
          <w:szCs w:val="28"/>
          <w:lang w:eastAsia="en-US"/>
        </w:rPr>
      </w:pP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P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P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Pr="00B00EB4" w:rsidRDefault="00B00EB4" w:rsidP="002119BC">
      <w:pPr>
        <w:spacing w:after="0" w:line="240" w:lineRule="auto"/>
        <w:ind w:firstLine="567"/>
        <w:jc w:val="both"/>
        <w:rPr>
          <w:rFonts w:ascii="Times New Roman" w:eastAsia="Times New Roman" w:hAnsi="Times New Roman" w:cs="Times New Roman"/>
          <w:b/>
          <w:bCs/>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b/>
          <w:bCs/>
          <w:color w:val="000000"/>
          <w:sz w:val="28"/>
          <w:szCs w:val="28"/>
        </w:rPr>
      </w:pPr>
    </w:p>
    <w:p w:rsidR="00B00EB4" w:rsidRPr="00B00EB4" w:rsidRDefault="00B00EB4" w:rsidP="002119BC">
      <w:pPr>
        <w:spacing w:after="0" w:line="240" w:lineRule="auto"/>
        <w:ind w:left="5387"/>
        <w:jc w:val="both"/>
        <w:rPr>
          <w:rFonts w:ascii="Times New Roman" w:eastAsia="Times New Roman" w:hAnsi="Times New Roman" w:cs="Times New Roman"/>
          <w:bCs/>
          <w:color w:val="000000"/>
          <w:sz w:val="24"/>
          <w:szCs w:val="24"/>
        </w:rPr>
      </w:pPr>
      <w:r w:rsidRPr="00B00EB4">
        <w:rPr>
          <w:rFonts w:ascii="Times New Roman" w:eastAsia="Times New Roman" w:hAnsi="Times New Roman" w:cs="Times New Roman"/>
          <w:bCs/>
          <w:color w:val="000000"/>
          <w:sz w:val="24"/>
          <w:szCs w:val="24"/>
        </w:rPr>
        <w:t>УТВЕРЖДЕНО</w:t>
      </w:r>
    </w:p>
    <w:p w:rsidR="00B00EB4" w:rsidRPr="00B00EB4" w:rsidRDefault="00B00EB4" w:rsidP="002119BC">
      <w:pPr>
        <w:spacing w:after="0" w:line="240" w:lineRule="auto"/>
        <w:ind w:left="5387"/>
        <w:jc w:val="both"/>
        <w:rPr>
          <w:rFonts w:ascii="Times New Roman" w:eastAsia="Times New Roman" w:hAnsi="Times New Roman" w:cs="Times New Roman"/>
          <w:bCs/>
          <w:color w:val="000000"/>
          <w:sz w:val="24"/>
          <w:szCs w:val="24"/>
        </w:rPr>
      </w:pPr>
      <w:r w:rsidRPr="00B00EB4">
        <w:rPr>
          <w:rFonts w:ascii="Times New Roman" w:eastAsia="Times New Roman" w:hAnsi="Times New Roman" w:cs="Times New Roman"/>
          <w:bCs/>
          <w:color w:val="000000"/>
          <w:sz w:val="24"/>
          <w:szCs w:val="24"/>
        </w:rPr>
        <w:t xml:space="preserve">постановлением администрации </w:t>
      </w:r>
      <w:proofErr w:type="spellStart"/>
      <w:r w:rsidRPr="00B00EB4">
        <w:rPr>
          <w:rFonts w:ascii="Times New Roman" w:eastAsia="Times New Roman" w:hAnsi="Times New Roman" w:cs="Times New Roman"/>
          <w:bCs/>
          <w:color w:val="000000"/>
          <w:sz w:val="24"/>
          <w:szCs w:val="24"/>
        </w:rPr>
        <w:t>Гражданцевскогосельсовета</w:t>
      </w:r>
      <w:proofErr w:type="spellEnd"/>
      <w:r w:rsidRPr="00B00EB4">
        <w:rPr>
          <w:rFonts w:ascii="Times New Roman" w:eastAsia="Times New Roman" w:hAnsi="Times New Roman" w:cs="Times New Roman"/>
          <w:bCs/>
          <w:color w:val="000000"/>
          <w:sz w:val="24"/>
          <w:szCs w:val="24"/>
        </w:rPr>
        <w:t xml:space="preserve"> Северного района Новосибирской области от  15.05.2025 № 17</w:t>
      </w:r>
    </w:p>
    <w:p w:rsidR="00B00EB4" w:rsidRPr="00B00EB4" w:rsidRDefault="00B00EB4" w:rsidP="002119BC">
      <w:pPr>
        <w:spacing w:after="0" w:line="240" w:lineRule="auto"/>
        <w:jc w:val="both"/>
        <w:rPr>
          <w:rFonts w:ascii="Times New Roman" w:eastAsia="Times New Roman" w:hAnsi="Times New Roman" w:cs="Times New Roman"/>
          <w:b/>
          <w:bCs/>
          <w:color w:val="000000"/>
          <w:sz w:val="28"/>
          <w:szCs w:val="28"/>
        </w:rPr>
      </w:pPr>
    </w:p>
    <w:p w:rsidR="00B00EB4" w:rsidRPr="00B00EB4" w:rsidRDefault="00B00EB4" w:rsidP="002119BC">
      <w:pPr>
        <w:spacing w:after="0" w:line="240" w:lineRule="auto"/>
        <w:jc w:val="center"/>
        <w:rPr>
          <w:rFonts w:ascii="Times New Roman" w:eastAsia="Times New Roman" w:hAnsi="Times New Roman" w:cs="Times New Roman"/>
          <w:color w:val="000000"/>
          <w:sz w:val="28"/>
          <w:szCs w:val="28"/>
        </w:rPr>
      </w:pPr>
      <w:r w:rsidRPr="00B00EB4">
        <w:rPr>
          <w:rFonts w:ascii="Times New Roman" w:eastAsia="Times New Roman" w:hAnsi="Times New Roman" w:cs="Times New Roman"/>
          <w:b/>
          <w:bCs/>
          <w:color w:val="000000"/>
          <w:sz w:val="28"/>
          <w:szCs w:val="28"/>
        </w:rPr>
        <w:t>Положение об определении угроз безопасности персональных данных при их обработке в информационных системах персональных данных в администрации Гражданцевского сельсовета Северного района Новосибирской области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color w:val="000000"/>
          <w:sz w:val="28"/>
          <w:szCs w:val="28"/>
        </w:rPr>
        <w:t>Определения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 xml:space="preserve">В настоящем </w:t>
      </w:r>
      <w:r w:rsidRPr="00B00EB4">
        <w:rPr>
          <w:rFonts w:ascii="Times New Roman" w:eastAsia="Times New Roman" w:hAnsi="Times New Roman" w:cs="Times New Roman"/>
          <w:bCs/>
          <w:color w:val="000000"/>
          <w:sz w:val="28"/>
          <w:szCs w:val="28"/>
        </w:rPr>
        <w:t>Положении об определении угроз безопасности персональных данных при их обработке в информационных системах персональных данных в администрации</w:t>
      </w:r>
      <w:proofErr w:type="gramEnd"/>
      <w:r w:rsidRPr="00B00EB4">
        <w:rPr>
          <w:rFonts w:ascii="Times New Roman" w:eastAsia="Times New Roman" w:hAnsi="Times New Roman" w:cs="Times New Roman"/>
          <w:bCs/>
          <w:color w:val="000000"/>
          <w:sz w:val="28"/>
          <w:szCs w:val="28"/>
        </w:rPr>
        <w:t xml:space="preserve"> Гражданцевского сельсовета Северного района Новосибирской области (далее – Положение) </w:t>
      </w:r>
      <w:r w:rsidRPr="00B00EB4">
        <w:rPr>
          <w:rFonts w:ascii="Times New Roman" w:eastAsia="Times New Roman" w:hAnsi="Times New Roman" w:cs="Times New Roman"/>
          <w:color w:val="000000"/>
          <w:sz w:val="28"/>
          <w:szCs w:val="28"/>
        </w:rPr>
        <w:t>используются следующие термины и их определения.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Аутентификация отправителя данных - подтверждение того, что отправитель полученных данных соответствует </w:t>
      </w:r>
      <w:proofErr w:type="gramStart"/>
      <w:r w:rsidRPr="00B00EB4">
        <w:rPr>
          <w:rFonts w:ascii="Times New Roman" w:eastAsia="Times New Roman" w:hAnsi="Times New Roman" w:cs="Times New Roman"/>
          <w:color w:val="000000"/>
          <w:sz w:val="28"/>
          <w:szCs w:val="28"/>
        </w:rPr>
        <w:t>заявленному</w:t>
      </w:r>
      <w:proofErr w:type="gram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Безопасность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Биометрические персональные данные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Вирус (компьютерный, программный)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Вредоносная программа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Вспомогательные технические средства и системы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w:t>
      </w:r>
      <w:r w:rsidRPr="00B00EB4">
        <w:rPr>
          <w:rFonts w:ascii="Times New Roman" w:eastAsia="Times New Roman" w:hAnsi="Times New Roman" w:cs="Times New Roman"/>
          <w:color w:val="000000"/>
          <w:sz w:val="28"/>
          <w:szCs w:val="28"/>
        </w:rPr>
        <w:lastRenderedPageBreak/>
        <w:t>помещениях, в которых установлены информационные системы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Доступ в операционную среду компьютера (информационной системы персональных данных)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Доступ к информации - возможность получения информац</w:t>
      </w:r>
      <w:proofErr w:type="gramStart"/>
      <w:r w:rsidRPr="00B00EB4">
        <w:rPr>
          <w:rFonts w:ascii="Times New Roman" w:eastAsia="Times New Roman" w:hAnsi="Times New Roman" w:cs="Times New Roman"/>
          <w:color w:val="000000"/>
          <w:sz w:val="28"/>
          <w:szCs w:val="28"/>
        </w:rPr>
        <w:t>ии и ее</w:t>
      </w:r>
      <w:proofErr w:type="gramEnd"/>
      <w:r w:rsidRPr="00B00EB4">
        <w:rPr>
          <w:rFonts w:ascii="Times New Roman" w:eastAsia="Times New Roman" w:hAnsi="Times New Roman" w:cs="Times New Roman"/>
          <w:color w:val="000000"/>
          <w:sz w:val="28"/>
          <w:szCs w:val="28"/>
        </w:rPr>
        <w:t xml:space="preserve"> использования.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Закладочное устройство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Идентификация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Информативный сигнал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Информационная система персональных данных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Источник угрозы безопасности информации - субъект доступа, материальный объект или физическое явление, являющиеся причиной возникновения угрозы безопасности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Контролируемая зона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lastRenderedPageBreak/>
        <w:t>Межсетевой экран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Нарушитель безопасности персональных данных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Неавтоматизированная обработка персональных данных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spellStart"/>
      <w:r w:rsidRPr="00B00EB4">
        <w:rPr>
          <w:rFonts w:ascii="Times New Roman" w:eastAsia="Times New Roman" w:hAnsi="Times New Roman" w:cs="Times New Roman"/>
          <w:color w:val="000000"/>
          <w:sz w:val="28"/>
          <w:szCs w:val="28"/>
        </w:rPr>
        <w:t>Недекларированные</w:t>
      </w:r>
      <w:proofErr w:type="spellEnd"/>
      <w:r w:rsidRPr="00B00EB4">
        <w:rPr>
          <w:rFonts w:ascii="Times New Roman" w:eastAsia="Times New Roman" w:hAnsi="Times New Roman" w:cs="Times New Roman"/>
          <w:color w:val="000000"/>
          <w:sz w:val="28"/>
          <w:szCs w:val="28"/>
        </w:rPr>
        <w:t xml:space="preserve"> возможности - функциональные возможности средств вычислительной техники, не описанные или не соответствующие </w:t>
      </w:r>
      <w:proofErr w:type="gramStart"/>
      <w:r w:rsidRPr="00B00EB4">
        <w:rPr>
          <w:rFonts w:ascii="Times New Roman" w:eastAsia="Times New Roman" w:hAnsi="Times New Roman" w:cs="Times New Roman"/>
          <w:color w:val="000000"/>
          <w:sz w:val="28"/>
          <w:szCs w:val="28"/>
        </w:rPr>
        <w:t>описанным</w:t>
      </w:r>
      <w:proofErr w:type="gramEnd"/>
      <w:r w:rsidRPr="00B00EB4">
        <w:rPr>
          <w:rFonts w:ascii="Times New Roman" w:eastAsia="Times New Roman" w:hAnsi="Times New Roman" w:cs="Times New Roman"/>
          <w:color w:val="000000"/>
          <w:sz w:val="28"/>
          <w:szCs w:val="28"/>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Несанкционированный доступ (несанкционированные действия)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Носитель информации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Оператор (персональных данных)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(средства и системы звукозаписи, звукоусиления, звуковоспроизведения, переговорные и </w:t>
      </w:r>
      <w:r w:rsidRPr="00B00EB4">
        <w:rPr>
          <w:rFonts w:ascii="Times New Roman" w:eastAsia="Times New Roman" w:hAnsi="Times New Roman" w:cs="Times New Roman"/>
          <w:color w:val="000000"/>
          <w:sz w:val="28"/>
          <w:szCs w:val="28"/>
        </w:rPr>
        <w:lastRenderedPageBreak/>
        <w:t>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B00EB4">
        <w:rPr>
          <w:rFonts w:ascii="Times New Roman" w:eastAsia="Times New Roman" w:hAnsi="Times New Roman" w:cs="Times New Roman"/>
          <w:color w:val="000000"/>
          <w:sz w:val="28"/>
          <w:szCs w:val="28"/>
        </w:rPr>
        <w:t>о-</w:t>
      </w:r>
      <w:proofErr w:type="gramEnd"/>
      <w:r w:rsidRPr="00B00EB4">
        <w:rPr>
          <w:rFonts w:ascii="Times New Roman" w:eastAsia="Times New Roman" w:hAnsi="Times New Roman" w:cs="Times New Roman"/>
          <w:color w:val="000000"/>
          <w:sz w:val="28"/>
          <w:szCs w:val="28"/>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B00EB4">
        <w:rPr>
          <w:rFonts w:ascii="Times New Roman" w:eastAsia="Times New Roman" w:hAnsi="Times New Roman" w:cs="Times New Roman"/>
          <w:color w:val="000000"/>
          <w:sz w:val="28"/>
          <w:szCs w:val="28"/>
        </w:rPr>
        <w:t>применяемые</w:t>
      </w:r>
      <w:proofErr w:type="gramEnd"/>
      <w:r w:rsidRPr="00B00EB4">
        <w:rPr>
          <w:rFonts w:ascii="Times New Roman" w:eastAsia="Times New Roman" w:hAnsi="Times New Roman" w:cs="Times New Roman"/>
          <w:color w:val="000000"/>
          <w:sz w:val="28"/>
          <w:szCs w:val="28"/>
        </w:rPr>
        <w:t xml:space="preserve"> в информационных системах.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Перехват (информации)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Побочные электромагнитные излучения и наводки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Политика «чистого стола»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 </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Правила разграничения доступа - совокупность правил, регламентирующих права доступа субъектов доступа к объектам доступа.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Программная закладка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Программное (программно-математическое) воздействие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Раскрытие персональных данных - умышленное или случайное нарушение конфиденциальности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Ресурс информационной системы - именованный элемент системного, прикладного или аппаратного обеспечения функционирования информационной системы.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lastRenderedPageBreak/>
        <w:t>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Субъект доступа (субъект) - лицо или процесс, действия которого регламентируются правилами разграничения доступа.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Технический канал утечки информации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Утечка (защищаемой) информации по техническим каналам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Уязвимость - слабость в средствах защиты, которую можно использовать для нарушения системы или содержащейся в ней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Целостность информации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color w:val="000000"/>
          <w:sz w:val="28"/>
          <w:szCs w:val="28"/>
        </w:rPr>
        <w:t>Обозначения и сокращения: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АВС - антивирусные средства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АРМ - автоматизированное рабочее место</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ВТСС - вспомогательные технические средства и системы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 информационная система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КЗ</w:t>
      </w:r>
      <w:proofErr w:type="gramEnd"/>
      <w:r w:rsidRPr="00B00EB4">
        <w:rPr>
          <w:rFonts w:ascii="Times New Roman" w:eastAsia="Times New Roman" w:hAnsi="Times New Roman" w:cs="Times New Roman"/>
          <w:color w:val="000000"/>
          <w:sz w:val="28"/>
          <w:szCs w:val="28"/>
        </w:rPr>
        <w:t xml:space="preserve"> - контролируемая зона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ЛВС - локальная вычислительная сеть</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МЭ - межсетевой экран</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НСД - несанкционированный доступ</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ОС - операционная система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 персональные данные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ПМВ - программно-математическое воздействие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lastRenderedPageBreak/>
        <w:t>ПО - программное обеспечение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ПЭМИН - побочные электромагнитные излучения и наводки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САЗ - система анализа защищенности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СЗИ - средства защиты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spellStart"/>
      <w:r w:rsidRPr="00B00EB4">
        <w:rPr>
          <w:rFonts w:ascii="Times New Roman" w:eastAsia="Times New Roman" w:hAnsi="Times New Roman" w:cs="Times New Roman"/>
          <w:color w:val="000000"/>
          <w:sz w:val="28"/>
          <w:szCs w:val="28"/>
        </w:rPr>
        <w:t>СЗПДн</w:t>
      </w:r>
      <w:proofErr w:type="spellEnd"/>
      <w:r w:rsidRPr="00B00EB4">
        <w:rPr>
          <w:rFonts w:ascii="Times New Roman" w:eastAsia="Times New Roman" w:hAnsi="Times New Roman" w:cs="Times New Roman"/>
          <w:color w:val="000000"/>
          <w:sz w:val="28"/>
          <w:szCs w:val="28"/>
        </w:rPr>
        <w:t xml:space="preserve"> - система (подсистема) защиты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СОВ - система обнаружения вторжений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ТКУ И - технические каналы утечки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spellStart"/>
      <w:r w:rsidRPr="00B00EB4">
        <w:rPr>
          <w:rFonts w:ascii="Times New Roman" w:eastAsia="Times New Roman" w:hAnsi="Times New Roman" w:cs="Times New Roman"/>
          <w:color w:val="000000"/>
          <w:sz w:val="28"/>
          <w:szCs w:val="28"/>
        </w:rPr>
        <w:t>УБПДн</w:t>
      </w:r>
      <w:proofErr w:type="spellEnd"/>
      <w:r w:rsidRPr="00B00EB4">
        <w:rPr>
          <w:rFonts w:ascii="Times New Roman" w:eastAsia="Times New Roman" w:hAnsi="Times New Roman" w:cs="Times New Roman"/>
          <w:color w:val="000000"/>
          <w:sz w:val="28"/>
          <w:szCs w:val="28"/>
        </w:rPr>
        <w:t xml:space="preserve"> - угрозы безопасности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color w:val="000000"/>
          <w:sz w:val="28"/>
          <w:szCs w:val="28"/>
        </w:rPr>
        <w:t>Классификация нарушителей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По признаку принадлежности к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все нарушители делятся на две группы: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r w:rsidRPr="00B00EB4">
        <w:rPr>
          <w:rFonts w:ascii="Times New Roman" w:eastAsia="Times New Roman" w:hAnsi="Times New Roman" w:cs="Times New Roman"/>
          <w:i/>
          <w:iCs/>
          <w:color w:val="000000"/>
          <w:sz w:val="28"/>
          <w:szCs w:val="28"/>
        </w:rPr>
        <w:t>внешние нарушители</w:t>
      </w:r>
      <w:r w:rsidRPr="00B00EB4">
        <w:rPr>
          <w:rFonts w:ascii="Times New Roman" w:eastAsia="Times New Roman" w:hAnsi="Times New Roman" w:cs="Times New Roman"/>
          <w:color w:val="000000"/>
          <w:sz w:val="28"/>
          <w:szCs w:val="28"/>
        </w:rPr>
        <w:t xml:space="preserve"> - физические лица, не имеющие права пребывания на территории контролируемой зоны, в пределах которой размещается оборудование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r w:rsidRPr="00B00EB4">
        <w:rPr>
          <w:rFonts w:ascii="Times New Roman" w:eastAsia="Times New Roman" w:hAnsi="Times New Roman" w:cs="Times New Roman"/>
          <w:i/>
          <w:iCs/>
          <w:color w:val="000000"/>
          <w:sz w:val="28"/>
          <w:szCs w:val="28"/>
        </w:rPr>
        <w:t>внутренние нарушители</w:t>
      </w:r>
      <w:r w:rsidRPr="00B00EB4">
        <w:rPr>
          <w:rFonts w:ascii="Times New Roman" w:eastAsia="Times New Roman" w:hAnsi="Times New Roman" w:cs="Times New Roman"/>
          <w:color w:val="000000"/>
          <w:sz w:val="28"/>
          <w:szCs w:val="28"/>
        </w:rPr>
        <w:t xml:space="preserve"> - физические лица, имеющие право пребывания на территории контролируемой зоны, в пределах которой размещается оборудование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Внешний нарушитель</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 Предполагается, что внешний нарушитель может воздействовать на защищаемую информацию только во время ее передачи по каналам связи.</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Внутренний нарушитель</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roofErr w:type="gramEnd"/>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Система разграничения доступа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обеспечивает разграничение прав пользователей на доступ к информационным, программным, аппаратным и другим ресурсам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в соответствии с принятой политикой информационной безопасности. К внутренним нарушителям могут относиться: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администраторы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(категория I);</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администраторы конкретных подсистем или баз данных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(категория II);</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пользователи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(категория III);</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пользователи, являющиеся внешними по отношению </w:t>
      </w:r>
      <w:proofErr w:type="gramStart"/>
      <w:r w:rsidRPr="00B00EB4">
        <w:rPr>
          <w:rFonts w:ascii="Times New Roman" w:eastAsia="Times New Roman" w:hAnsi="Times New Roman" w:cs="Times New Roman"/>
          <w:color w:val="000000"/>
          <w:sz w:val="28"/>
          <w:szCs w:val="28"/>
        </w:rPr>
        <w:t>к</w:t>
      </w:r>
      <w:proofErr w:type="gramEnd"/>
      <w:r w:rsidRPr="00B00EB4">
        <w:rPr>
          <w:rFonts w:ascii="Times New Roman" w:eastAsia="Times New Roman" w:hAnsi="Times New Roman" w:cs="Times New Roman"/>
          <w:color w:val="000000"/>
          <w:sz w:val="28"/>
          <w:szCs w:val="28"/>
        </w:rPr>
        <w:t xml:space="preserve"> конкретной АС (категория IV);</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lastRenderedPageBreak/>
        <w:t>- лица, обладающие возможностью доступа к системе передачи данных (категория V);</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сотрудники, имеющие санкционированный доступ в служебных целях в помещения, в которых размещаются элементы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но не имеющие права доступа к ним (категория VI);</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обслуживающий персонал  (категория VII);</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уполномоченный персонал разработчиков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который на договорной основе имеет право на техническое обслуживание и модификацию компонентов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(категория VIII).</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На лиц категорий I и II возложены задачи по администрированию программно-аппаратных средств и баз данных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для интеграции и обеспечения взаимодействия различных подсистем, входящих в состав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w:t>
      </w:r>
      <w:proofErr w:type="gramStart"/>
      <w:r w:rsidRPr="00B00EB4">
        <w:rPr>
          <w:rFonts w:ascii="Times New Roman" w:eastAsia="Times New Roman" w:hAnsi="Times New Roman" w:cs="Times New Roman"/>
          <w:color w:val="000000"/>
          <w:sz w:val="28"/>
          <w:szCs w:val="28"/>
        </w:rPr>
        <w:t xml:space="preserve">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а также к техническим и программным средствам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включая средства защиты, используемые в конкретных АС, в соответствии с установленными для них административными полномочиями.</w:t>
      </w:r>
      <w:proofErr w:type="gramEnd"/>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в целом, а также с применяемыми принципами и концепциями безопасности.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Предполагается, что они могли бы использовать стандартное оборудование либо для идентификац</w:t>
      </w:r>
      <w:proofErr w:type="gramStart"/>
      <w:r w:rsidRPr="00B00EB4">
        <w:rPr>
          <w:rFonts w:ascii="Times New Roman" w:eastAsia="Times New Roman" w:hAnsi="Times New Roman" w:cs="Times New Roman"/>
          <w:color w:val="000000"/>
          <w:sz w:val="28"/>
          <w:szCs w:val="28"/>
        </w:rPr>
        <w:t>ии уя</w:t>
      </w:r>
      <w:proofErr w:type="gramEnd"/>
      <w:r w:rsidRPr="00B00EB4">
        <w:rPr>
          <w:rFonts w:ascii="Times New Roman" w:eastAsia="Times New Roman" w:hAnsi="Times New Roman" w:cs="Times New Roman"/>
          <w:color w:val="000000"/>
          <w:sz w:val="28"/>
          <w:szCs w:val="28"/>
        </w:rPr>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B00EB4">
        <w:rPr>
          <w:rFonts w:ascii="Times New Roman" w:eastAsia="Times New Roman" w:hAnsi="Times New Roman" w:cs="Times New Roman"/>
          <w:color w:val="000000"/>
          <w:sz w:val="28"/>
          <w:szCs w:val="28"/>
        </w:rPr>
        <w:t>получаемому</w:t>
      </w:r>
      <w:proofErr w:type="gramEnd"/>
      <w:r w:rsidRPr="00B00EB4">
        <w:rPr>
          <w:rFonts w:ascii="Times New Roman" w:eastAsia="Times New Roman" w:hAnsi="Times New Roman" w:cs="Times New Roman"/>
          <w:color w:val="000000"/>
          <w:sz w:val="28"/>
          <w:szCs w:val="28"/>
        </w:rPr>
        <w:t xml:space="preserve"> (например, программное обеспечение, полученное из общедоступных внешних источников).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Кроме того, предполагается, что эти лица могли бы располагать специализированным оборудованием.</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К лицам категорий I и II ввиду их исключительной роли 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Предполагается, что лица категорий III-VIII относятся к вероятным нарушителям.</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Предполагается, что возможность сговора внутренних нарушителей маловероятна ввиду принятых организационных и контролирующих мер.</w:t>
      </w:r>
    </w:p>
    <w:p w:rsidR="00B00EB4" w:rsidRPr="00B00EB4" w:rsidRDefault="00B00EB4" w:rsidP="002119BC">
      <w:pPr>
        <w:spacing w:after="0" w:line="240" w:lineRule="auto"/>
        <w:jc w:val="both"/>
        <w:rPr>
          <w:rFonts w:ascii="Times New Roman" w:eastAsia="Times New Roman" w:hAnsi="Times New Roman" w:cs="Times New Roman"/>
          <w:b/>
          <w:iCs/>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iCs/>
          <w:color w:val="000000"/>
          <w:sz w:val="28"/>
          <w:szCs w:val="28"/>
        </w:rPr>
        <w:t>Предположения об имеющейся у нарушителя информации</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iCs/>
          <w:color w:val="000000"/>
          <w:sz w:val="28"/>
          <w:szCs w:val="28"/>
        </w:rPr>
        <w:t>об    объектах реализации угроз</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качестве основных уровней знаний нарушителей об АС можно выделить </w:t>
      </w:r>
      <w:proofErr w:type="gramStart"/>
      <w:r w:rsidRPr="00B00EB4">
        <w:rPr>
          <w:rFonts w:ascii="Times New Roman" w:eastAsia="Times New Roman" w:hAnsi="Times New Roman" w:cs="Times New Roman"/>
          <w:color w:val="000000"/>
          <w:sz w:val="28"/>
          <w:szCs w:val="28"/>
        </w:rPr>
        <w:t>следующие</w:t>
      </w:r>
      <w:proofErr w:type="gram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общая информация - информации о назначения и общих характеристиках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эксплуатационная информация - информация, полученная из эксплуатационной документации;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lastRenderedPageBreak/>
        <w:t xml:space="preserve">- чувствительная информация - информация, дополняющая эксплуатационную информацию об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(например, сведения из проектной документации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частности, нарушитель может иметь:</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данные об организации работы, структуре и используемых технических, программных и программно-технических средствах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сведения об информационных ресурсах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порядок и правила создания, хранения и передачи информации, структура и свойства информационных потоков;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данные об уязвимостях, включая данные о недокументированных (</w:t>
      </w:r>
      <w:proofErr w:type="spellStart"/>
      <w:r w:rsidRPr="00B00EB4">
        <w:rPr>
          <w:rFonts w:ascii="Times New Roman" w:eastAsia="Times New Roman" w:hAnsi="Times New Roman" w:cs="Times New Roman"/>
          <w:color w:val="000000"/>
          <w:sz w:val="28"/>
          <w:szCs w:val="28"/>
        </w:rPr>
        <w:t>недекларированных</w:t>
      </w:r>
      <w:proofErr w:type="spellEnd"/>
      <w:r w:rsidRPr="00B00EB4">
        <w:rPr>
          <w:rFonts w:ascii="Times New Roman" w:eastAsia="Times New Roman" w:hAnsi="Times New Roman" w:cs="Times New Roman"/>
          <w:color w:val="000000"/>
          <w:sz w:val="28"/>
          <w:szCs w:val="28"/>
        </w:rPr>
        <w:t xml:space="preserve">) возможностях технических, программных и программно-технических средств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данные о реализованных в ПСЗИ принципах и алгоритмах; - исходные тексты программного обеспечения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сведения о возможных каналах реализации угроз;</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информацию о способах реализации угроз.</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Предполагается, что лица категории V владеют в той или иной части чувствительной и эксплуатационной информацией о системе передачи информации и общей информацией об АИС, </w:t>
      </w:r>
      <w:proofErr w:type="gramStart"/>
      <w:r w:rsidRPr="00B00EB4">
        <w:rPr>
          <w:rFonts w:ascii="Times New Roman" w:eastAsia="Times New Roman" w:hAnsi="Times New Roman" w:cs="Times New Roman"/>
          <w:color w:val="000000"/>
          <w:sz w:val="28"/>
          <w:szCs w:val="28"/>
        </w:rPr>
        <w:t>использующих</w:t>
      </w:r>
      <w:proofErr w:type="gramEnd"/>
      <w:r w:rsidRPr="00B00EB4">
        <w:rPr>
          <w:rFonts w:ascii="Times New Roman" w:eastAsia="Times New Roman" w:hAnsi="Times New Roman" w:cs="Times New Roman"/>
          <w:color w:val="000000"/>
          <w:sz w:val="28"/>
          <w:szCs w:val="28"/>
        </w:rPr>
        <w:t xml:space="preserve">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Предполагается, что лица категории VI и лица категории VII по уровню знаний не превосходят лица категории V.</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Предполагается, что лица категории VIII обладают чувствительной информацией об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 функционально ориентированных АИС, включая информацию об уязвимостях технических и программных средств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Организационными мерами предполагается исключить доступ лиц категории VIII к техническим и программным средствам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в момент обработки с использованием этих средств защищаемой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Таким образом, наиболее информированными об АИС являются лица категории III и лица категории VIII.</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Степень информированности нарушителя зависит от многих факторов, включая реализованные в администрации </w:t>
      </w:r>
      <w:proofErr w:type="spellStart"/>
      <w:r w:rsidRPr="00B00EB4">
        <w:rPr>
          <w:rFonts w:ascii="Times New Roman" w:eastAsia="Times New Roman" w:hAnsi="Times New Roman" w:cs="Times New Roman"/>
          <w:color w:val="000000"/>
          <w:sz w:val="28"/>
          <w:szCs w:val="28"/>
        </w:rPr>
        <w:t>Гражданцевскогосельсовета</w:t>
      </w:r>
      <w:proofErr w:type="spellEnd"/>
      <w:r w:rsidRPr="00B00EB4">
        <w:rPr>
          <w:rFonts w:ascii="Times New Roman" w:eastAsia="Times New Roman" w:hAnsi="Times New Roman" w:cs="Times New Roman"/>
          <w:color w:val="000000"/>
          <w:sz w:val="28"/>
          <w:szCs w:val="28"/>
        </w:rPr>
        <w:t xml:space="preserve"> Северного района Новосибирской области (далее – администрация)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 xml:space="preserve">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w:t>
      </w:r>
      <w:r w:rsidRPr="00B00EB4">
        <w:rPr>
          <w:rFonts w:ascii="Times New Roman" w:eastAsia="Times New Roman" w:hAnsi="Times New Roman" w:cs="Times New Roman"/>
          <w:color w:val="000000"/>
          <w:sz w:val="28"/>
          <w:szCs w:val="28"/>
        </w:rPr>
        <w:lastRenderedPageBreak/>
        <w:t>информации.</w:t>
      </w:r>
      <w:proofErr w:type="gramEnd"/>
      <w:r w:rsidRPr="00B00EB4">
        <w:rPr>
          <w:rFonts w:ascii="Times New Roman" w:eastAsia="Times New Roman" w:hAnsi="Times New Roman" w:cs="Times New Roman"/>
          <w:color w:val="000000"/>
          <w:sz w:val="28"/>
          <w:szCs w:val="28"/>
        </w:rPr>
        <w:t xml:space="preserve"> К такой информации, например, относится парольная, аутентифицирующая и ключевая информация.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iCs/>
          <w:color w:val="000000"/>
          <w:sz w:val="28"/>
          <w:szCs w:val="28"/>
        </w:rPr>
        <w:t>Предположения об имеющихся у нарушителя средствах реализации угроз</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Предполагается, что нарушитель имеет:</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аппаратные компоненты </w:t>
      </w:r>
      <w:proofErr w:type="spellStart"/>
      <w:r w:rsidRPr="00B00EB4">
        <w:rPr>
          <w:rFonts w:ascii="Times New Roman" w:eastAsia="Times New Roman" w:hAnsi="Times New Roman" w:cs="Times New Roman"/>
          <w:color w:val="000000"/>
          <w:sz w:val="28"/>
          <w:szCs w:val="28"/>
        </w:rPr>
        <w:t>СЗПДн</w:t>
      </w:r>
      <w:proofErr w:type="spellEnd"/>
      <w:r w:rsidRPr="00B00EB4">
        <w:rPr>
          <w:rFonts w:ascii="Times New Roman" w:eastAsia="Times New Roman" w:hAnsi="Times New Roman" w:cs="Times New Roman"/>
          <w:color w:val="000000"/>
          <w:sz w:val="28"/>
          <w:szCs w:val="28"/>
        </w:rPr>
        <w:t xml:space="preserve"> и СФ </w:t>
      </w:r>
      <w:proofErr w:type="spellStart"/>
      <w:r w:rsidRPr="00B00EB4">
        <w:rPr>
          <w:rFonts w:ascii="Times New Roman" w:eastAsia="Times New Roman" w:hAnsi="Times New Roman" w:cs="Times New Roman"/>
          <w:color w:val="000000"/>
          <w:sz w:val="28"/>
          <w:szCs w:val="28"/>
        </w:rPr>
        <w:t>СЗПДн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доступные в свободной продаже технические средства и программное обеспечение;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специально разработанные технические средства и программное обеспечение.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Внутренний нарушитель может использовать штатные средства.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на объектах администрации конкретные организационные меры, финансовые возможности и компетенцию нарушителей.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Поэтому объективно оценить состав имеющихся у нарушителя средств реализации угроз в общем случае практически невозможно. Поэтому, для создания устойчивой </w:t>
      </w:r>
      <w:proofErr w:type="spellStart"/>
      <w:r w:rsidRPr="00B00EB4">
        <w:rPr>
          <w:rFonts w:ascii="Times New Roman" w:eastAsia="Times New Roman" w:hAnsi="Times New Roman" w:cs="Times New Roman"/>
          <w:color w:val="000000"/>
          <w:sz w:val="28"/>
          <w:szCs w:val="28"/>
        </w:rPr>
        <w:t>СЗПДн</w:t>
      </w:r>
      <w:proofErr w:type="spellEnd"/>
      <w:r w:rsidRPr="00B00EB4">
        <w:rPr>
          <w:rFonts w:ascii="Times New Roman" w:eastAsia="Times New Roman" w:hAnsi="Times New Roman" w:cs="Times New Roman"/>
          <w:color w:val="000000"/>
          <w:sz w:val="28"/>
          <w:szCs w:val="28"/>
        </w:rPr>
        <w:t xml:space="preserve">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Вместе с тем предполагается, что нарушитель не имеет:</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средств перехвата в технических каналах утечки;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средств воздействия через сигнальные цепи (информационные и управляющие интерфейсы СВТ);</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средств воздействия на источники и через цепи питания; - средств воздействия через цепи заземления;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средств активного воздействия на технические средства (средств облучения).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Предполагается, что наиболее совершенными средствами реализации угроз обладают лица категории III и лица категории VIII.</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color w:val="000000"/>
          <w:sz w:val="28"/>
          <w:szCs w:val="28"/>
        </w:rPr>
        <w:t>Угрозы утечки информации по техническим каналам</w:t>
      </w:r>
    </w:p>
    <w:p w:rsidR="00B00EB4" w:rsidRPr="00B00EB4" w:rsidRDefault="00B00EB4" w:rsidP="002119BC">
      <w:pPr>
        <w:spacing w:after="0" w:line="240" w:lineRule="auto"/>
        <w:jc w:val="both"/>
        <w:rPr>
          <w:rFonts w:ascii="Times New Roman" w:eastAsia="Times New Roman" w:hAnsi="Times New Roman" w:cs="Times New Roman"/>
          <w:i/>
          <w:iCs/>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Угрозы утечки акустической (речевой)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при обработке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возможно при наличии функций голосового ввода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или функций воспроизведения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акустическими средствами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администрации функции голосового ввода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или функции воспроизведения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акустическими средствами отсутствуют. 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Угрозы утечки видовой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Реализация угрозы утечки видовой информации возможна за счет просмотра информации с помощью оптических (оптико-электронных) средств с </w:t>
      </w:r>
      <w:r w:rsidRPr="00B00EB4">
        <w:rPr>
          <w:rFonts w:ascii="Times New Roman" w:eastAsia="Times New Roman" w:hAnsi="Times New Roman" w:cs="Times New Roman"/>
          <w:color w:val="000000"/>
          <w:sz w:val="28"/>
          <w:szCs w:val="28"/>
        </w:rPr>
        <w:lastRenderedPageBreak/>
        <w:t>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B00EB4">
        <w:rPr>
          <w:rFonts w:ascii="Times New Roman" w:eastAsia="Times New Roman" w:hAnsi="Times New Roman" w:cs="Times New Roman"/>
          <w:color w:val="000000"/>
          <w:sz w:val="28"/>
          <w:szCs w:val="28"/>
        </w:rPr>
        <w:t>о-</w:t>
      </w:r>
      <w:proofErr w:type="gramEnd"/>
      <w:r w:rsidRPr="00B00EB4">
        <w:rPr>
          <w:rFonts w:ascii="Times New Roman" w:eastAsia="Times New Roman" w:hAnsi="Times New Roman" w:cs="Times New Roman"/>
          <w:color w:val="000000"/>
          <w:sz w:val="28"/>
          <w:szCs w:val="28"/>
        </w:rPr>
        <w:t xml:space="preserve"> и буквенно-цифровой информации, входящих в состав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i/>
          <w:iCs/>
          <w:color w:val="000000"/>
          <w:sz w:val="28"/>
          <w:szCs w:val="28"/>
        </w:rPr>
      </w:pPr>
      <w:r w:rsidRPr="00B00EB4">
        <w:rPr>
          <w:rFonts w:ascii="Times New Roman" w:eastAsia="Times New Roman" w:hAnsi="Times New Roman" w:cs="Times New Roman"/>
          <w:i/>
          <w:iCs/>
          <w:color w:val="000000"/>
          <w:sz w:val="28"/>
          <w:szCs w:val="28"/>
        </w:rPr>
        <w:t>Угрозы утечки информации по каналам ПЭМИН</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Угрозы утечки информации по каналу ПЭМИН, возможны из-за наличия паразитных электромагнитных излучений у элементов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Угрозы данного класса маловероятны, т.к. размер контролируемой зоны большой, и элементы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экранируются несколькими несущими стенами, и паразитный сигнал маскируется </w:t>
      </w:r>
      <w:proofErr w:type="gramStart"/>
      <w:r w:rsidRPr="00B00EB4">
        <w:rPr>
          <w:rFonts w:ascii="Times New Roman" w:eastAsia="Times New Roman" w:hAnsi="Times New Roman" w:cs="Times New Roman"/>
          <w:color w:val="000000"/>
          <w:sz w:val="28"/>
          <w:szCs w:val="28"/>
        </w:rPr>
        <w:t>со</w:t>
      </w:r>
      <w:proofErr w:type="gramEnd"/>
      <w:r w:rsidRPr="00B00EB4">
        <w:rPr>
          <w:rFonts w:ascii="Times New Roman" w:eastAsia="Times New Roman" w:hAnsi="Times New Roman" w:cs="Times New Roman"/>
          <w:color w:val="000000"/>
          <w:sz w:val="28"/>
          <w:szCs w:val="28"/>
        </w:rPr>
        <w:t xml:space="preserve"> множеством других паразитных сигналов элементов, не входящих 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Угрозы несанкционированного доступа к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Реализация угроз НСД к информации может приводить к следующим видам нарушения ее безопасности: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нарушению конфиденциальности (копирование, неправомерное распространение);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нарушению целостности (уничтожение, изменение);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нарушению доступности (блокирование).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color w:val="000000"/>
          <w:sz w:val="28"/>
          <w:szCs w:val="28"/>
        </w:rPr>
        <w:t xml:space="preserve">   </w:t>
      </w:r>
      <w:r w:rsidRPr="00B00EB4">
        <w:rPr>
          <w:rFonts w:ascii="Times New Roman" w:eastAsia="Times New Roman" w:hAnsi="Times New Roman" w:cs="Times New Roman"/>
          <w:b/>
          <w:color w:val="000000"/>
          <w:sz w:val="28"/>
          <w:szCs w:val="28"/>
        </w:rPr>
        <w:t xml:space="preserve">Угрозы уничтожения, хищения аппаратных средств </w:t>
      </w:r>
      <w:proofErr w:type="spellStart"/>
      <w:r w:rsidRPr="00B00EB4">
        <w:rPr>
          <w:rFonts w:ascii="Times New Roman" w:eastAsia="Times New Roman" w:hAnsi="Times New Roman" w:cs="Times New Roman"/>
          <w:b/>
          <w:color w:val="000000"/>
          <w:sz w:val="28"/>
          <w:szCs w:val="28"/>
        </w:rPr>
        <w:t>ИСПДн</w:t>
      </w:r>
      <w:proofErr w:type="spellEnd"/>
      <w:r w:rsidRPr="00B00EB4">
        <w:rPr>
          <w:rFonts w:ascii="Times New Roman" w:eastAsia="Times New Roman" w:hAnsi="Times New Roman" w:cs="Times New Roman"/>
          <w:b/>
          <w:color w:val="000000"/>
          <w:sz w:val="28"/>
          <w:szCs w:val="28"/>
        </w:rPr>
        <w:t xml:space="preserve"> носителей</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b/>
          <w:color w:val="000000"/>
          <w:sz w:val="28"/>
          <w:szCs w:val="28"/>
        </w:rPr>
        <w:t xml:space="preserve">       информации путем физического доступа к элементам </w:t>
      </w:r>
      <w:proofErr w:type="spellStart"/>
      <w:r w:rsidRPr="00B00EB4">
        <w:rPr>
          <w:rFonts w:ascii="Times New Roman" w:eastAsia="Times New Roman" w:hAnsi="Times New Roman" w:cs="Times New Roman"/>
          <w:b/>
          <w:color w:val="000000"/>
          <w:sz w:val="28"/>
          <w:szCs w:val="28"/>
        </w:rPr>
        <w:t>ИСПДн</w:t>
      </w:r>
      <w:proofErr w:type="spellEnd"/>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Кража ПЭВМ</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осуществляется путем НСД внешними и внутренними нарушителями в помещения, где расположены элементы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введен контроль доступа в контролируемую зону, двери закрываются на замок. Установлена система видеонаблюдения.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Кража носителей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Угроза осуществляется путем НСД внешними и внутренними нарушителями к носителям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введен контроль доступа в контролируемую зону, двери закрываются на замок, ведется учет и хранение носителей в сейфе.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Кража ключей и атрибутов доступа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Угроза осуществляется путем НСД внешними и внутренними нарушителями в помещения, где происходит работа пользователей.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Кражи, модификации, уничтожения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lastRenderedPageBreak/>
        <w:t xml:space="preserve">Угроза осуществляется путем НСД внешними и внутренними нарушителями в помещения, где расположены элементы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 средства защиты, а так же происходит работа пользователей.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введен контроль доступа в контролируемую зону, двери закрываются на замок.</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Вывод из строя узлов ПЭВМ, каналов связи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осуществляется путем НСД внешними и внутренними нарушителями в помещения, где расположены элементы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 проходят каналы связи.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введен контроль доступа в контролируемую зону, двери закрываются на замок. Установлена система видеонаблюдения.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Несанкционированное отключение средств защиты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осуществляется путем НСД внешними и внутренними нарушителями в помещения, где расположены средства защиты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администрации введен контроль доступа в контролируемую зону, двери закрываются на замок, пользователи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проинструктированы о работе с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color w:val="000000"/>
          <w:sz w:val="28"/>
          <w:szCs w:val="28"/>
        </w:rPr>
        <w:t>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Действия вредоносных программ (вирусов)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непустое подмножество следующих функций: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скрывать признаки своего присутствия в программной среде компьютера;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обладать способностью к </w:t>
      </w:r>
      <w:proofErr w:type="spellStart"/>
      <w:r w:rsidRPr="00B00EB4">
        <w:rPr>
          <w:rFonts w:ascii="Times New Roman" w:eastAsia="Times New Roman" w:hAnsi="Times New Roman" w:cs="Times New Roman"/>
          <w:color w:val="000000"/>
          <w:sz w:val="28"/>
          <w:szCs w:val="28"/>
        </w:rPr>
        <w:t>самодублированию</w:t>
      </w:r>
      <w:proofErr w:type="spellEnd"/>
      <w:r w:rsidRPr="00B00EB4">
        <w:rPr>
          <w:rFonts w:ascii="Times New Roman" w:eastAsia="Times New Roman" w:hAnsi="Times New Roman" w:cs="Times New Roman"/>
          <w:color w:val="000000"/>
          <w:sz w:val="28"/>
          <w:szCs w:val="28"/>
        </w:rPr>
        <w:t>, ассоциированию себя с другими программами и (или) переносу своих фрагментов в иные области оперативной или внешней памяти; - разрушать (искажать произвольным образом) код программ в оперативной памяти;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сохранять фрагменты информации из оперативной памяти в некоторых областях внешней памяти прямого доступа (локальных или удаленных);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администрации на всех элементах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установлена антивирусная защита, введена политика ограниченного использования программ, </w:t>
      </w:r>
      <w:r w:rsidRPr="00B00EB4">
        <w:rPr>
          <w:rFonts w:ascii="Times New Roman" w:eastAsia="Times New Roman" w:hAnsi="Times New Roman" w:cs="Times New Roman"/>
          <w:color w:val="000000"/>
          <w:sz w:val="28"/>
          <w:szCs w:val="28"/>
        </w:rPr>
        <w:lastRenderedPageBreak/>
        <w:t>пользователи проинструктированы о мерах предотвращения вирусного заражения.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низкая.</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proofErr w:type="spellStart"/>
      <w:r w:rsidRPr="00B00EB4">
        <w:rPr>
          <w:rFonts w:ascii="Times New Roman" w:eastAsia="Times New Roman" w:hAnsi="Times New Roman" w:cs="Times New Roman"/>
          <w:i/>
          <w:iCs/>
          <w:color w:val="000000"/>
          <w:sz w:val="28"/>
          <w:szCs w:val="28"/>
        </w:rPr>
        <w:t>Недекларированные</w:t>
      </w:r>
      <w:proofErr w:type="spellEnd"/>
      <w:r w:rsidRPr="00B00EB4">
        <w:rPr>
          <w:rFonts w:ascii="Times New Roman" w:eastAsia="Times New Roman" w:hAnsi="Times New Roman" w:cs="Times New Roman"/>
          <w:i/>
          <w:iCs/>
          <w:color w:val="000000"/>
          <w:sz w:val="28"/>
          <w:szCs w:val="28"/>
        </w:rPr>
        <w:t xml:space="preserve"> возможности </w:t>
      </w:r>
      <w:proofErr w:type="gramStart"/>
      <w:r w:rsidRPr="00B00EB4">
        <w:rPr>
          <w:rFonts w:ascii="Times New Roman" w:eastAsia="Times New Roman" w:hAnsi="Times New Roman" w:cs="Times New Roman"/>
          <w:i/>
          <w:iCs/>
          <w:color w:val="000000"/>
          <w:sz w:val="28"/>
          <w:szCs w:val="28"/>
        </w:rPr>
        <w:t>системного</w:t>
      </w:r>
      <w:proofErr w:type="gramEnd"/>
      <w:r w:rsidRPr="00B00EB4">
        <w:rPr>
          <w:rFonts w:ascii="Times New Roman" w:eastAsia="Times New Roman" w:hAnsi="Times New Roman" w:cs="Times New Roman"/>
          <w:i/>
          <w:iCs/>
          <w:color w:val="000000"/>
          <w:sz w:val="28"/>
          <w:szCs w:val="28"/>
        </w:rPr>
        <w:t xml:space="preserve"> ПО и ПО</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                                 для обработки персональных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spellStart"/>
      <w:r w:rsidRPr="00B00EB4">
        <w:rPr>
          <w:rFonts w:ascii="Times New Roman" w:eastAsia="Times New Roman" w:hAnsi="Times New Roman" w:cs="Times New Roman"/>
          <w:color w:val="000000"/>
          <w:sz w:val="28"/>
          <w:szCs w:val="28"/>
        </w:rPr>
        <w:t>Недекларированные</w:t>
      </w:r>
      <w:proofErr w:type="spellEnd"/>
      <w:r w:rsidRPr="00B00EB4">
        <w:rPr>
          <w:rFonts w:ascii="Times New Roman" w:eastAsia="Times New Roman" w:hAnsi="Times New Roman" w:cs="Times New Roman"/>
          <w:color w:val="000000"/>
          <w:sz w:val="28"/>
          <w:szCs w:val="28"/>
        </w:rPr>
        <w:t xml:space="preserve"> возможности - функциональные возможности средств вычислительной техники, не описанные или не соответствующие </w:t>
      </w:r>
      <w:proofErr w:type="gramStart"/>
      <w:r w:rsidRPr="00B00EB4">
        <w:rPr>
          <w:rFonts w:ascii="Times New Roman" w:eastAsia="Times New Roman" w:hAnsi="Times New Roman" w:cs="Times New Roman"/>
          <w:color w:val="000000"/>
          <w:sz w:val="28"/>
          <w:szCs w:val="28"/>
        </w:rPr>
        <w:t>описанным</w:t>
      </w:r>
      <w:proofErr w:type="gramEnd"/>
      <w:r w:rsidRPr="00B00EB4">
        <w:rPr>
          <w:rFonts w:ascii="Times New Roman" w:eastAsia="Times New Roman" w:hAnsi="Times New Roman" w:cs="Times New Roman"/>
          <w:color w:val="000000"/>
          <w:sz w:val="28"/>
          <w:szCs w:val="28"/>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нет программного обеспечения, разрабатываемого собственными разработчиками/сторонними специалистами.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i/>
          <w:iCs/>
          <w:color w:val="000000"/>
          <w:sz w:val="28"/>
          <w:szCs w:val="28"/>
        </w:rPr>
      </w:pPr>
      <w:r w:rsidRPr="00B00EB4">
        <w:rPr>
          <w:rFonts w:ascii="Times New Roman" w:eastAsia="Times New Roman" w:hAnsi="Times New Roman" w:cs="Times New Roman"/>
          <w:i/>
          <w:iCs/>
          <w:color w:val="000000"/>
          <w:sz w:val="28"/>
          <w:szCs w:val="28"/>
        </w:rPr>
        <w:t xml:space="preserve">Установка ПО </w:t>
      </w:r>
      <w:proofErr w:type="gramStart"/>
      <w:r w:rsidRPr="00B00EB4">
        <w:rPr>
          <w:rFonts w:ascii="Times New Roman" w:eastAsia="Times New Roman" w:hAnsi="Times New Roman" w:cs="Times New Roman"/>
          <w:i/>
          <w:iCs/>
          <w:color w:val="000000"/>
          <w:sz w:val="28"/>
          <w:szCs w:val="28"/>
        </w:rPr>
        <w:t>несвязанное</w:t>
      </w:r>
      <w:proofErr w:type="gramEnd"/>
      <w:r w:rsidRPr="00B00EB4">
        <w:rPr>
          <w:rFonts w:ascii="Times New Roman" w:eastAsia="Times New Roman" w:hAnsi="Times New Roman" w:cs="Times New Roman"/>
          <w:i/>
          <w:iCs/>
          <w:color w:val="000000"/>
          <w:sz w:val="28"/>
          <w:szCs w:val="28"/>
        </w:rPr>
        <w:t> с исполнением</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 xml:space="preserve"> служебных обязанностей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осуществляется путем несанкционированной установки </w:t>
      </w:r>
      <w:proofErr w:type="gramStart"/>
      <w:r w:rsidRPr="00B00EB4">
        <w:rPr>
          <w:rFonts w:ascii="Times New Roman" w:eastAsia="Times New Roman" w:hAnsi="Times New Roman" w:cs="Times New Roman"/>
          <w:color w:val="000000"/>
          <w:sz w:val="28"/>
          <w:szCs w:val="28"/>
        </w:rPr>
        <w:t>ПО</w:t>
      </w:r>
      <w:proofErr w:type="gramEnd"/>
      <w:r w:rsidRPr="00B00EB4">
        <w:rPr>
          <w:rFonts w:ascii="Times New Roman" w:eastAsia="Times New Roman" w:hAnsi="Times New Roman" w:cs="Times New Roman"/>
          <w:color w:val="000000"/>
          <w:sz w:val="28"/>
          <w:szCs w:val="28"/>
        </w:rPr>
        <w:t xml:space="preserve"> </w:t>
      </w:r>
      <w:proofErr w:type="gramStart"/>
      <w:r w:rsidRPr="00B00EB4">
        <w:rPr>
          <w:rFonts w:ascii="Times New Roman" w:eastAsia="Times New Roman" w:hAnsi="Times New Roman" w:cs="Times New Roman"/>
          <w:color w:val="000000"/>
          <w:sz w:val="28"/>
          <w:szCs w:val="28"/>
        </w:rPr>
        <w:t>внутренними</w:t>
      </w:r>
      <w:proofErr w:type="gramEnd"/>
      <w:r w:rsidRPr="00B00EB4">
        <w:rPr>
          <w:rFonts w:ascii="Times New Roman" w:eastAsia="Times New Roman" w:hAnsi="Times New Roman" w:cs="Times New Roman"/>
          <w:color w:val="000000"/>
          <w:sz w:val="28"/>
          <w:szCs w:val="28"/>
        </w:rPr>
        <w:t xml:space="preserve"> нарушителями, что может привести к нарушению конфиденциальности, целостности и доступности всей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или ее элементов.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администрации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B00EB4">
        <w:rPr>
          <w:rFonts w:ascii="Times New Roman" w:eastAsia="Times New Roman" w:hAnsi="Times New Roman" w:cs="Times New Roman"/>
          <w:color w:val="000000"/>
          <w:sz w:val="28"/>
          <w:szCs w:val="28"/>
        </w:rPr>
        <w:t>ПО</w:t>
      </w:r>
      <w:proofErr w:type="gram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
    <w:p w:rsidR="00B00EB4" w:rsidRPr="00B00EB4" w:rsidRDefault="00B00EB4" w:rsidP="002119BC">
      <w:pPr>
        <w:spacing w:after="0" w:line="240" w:lineRule="auto"/>
        <w:ind w:firstLine="567"/>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color w:val="000000"/>
          <w:sz w:val="28"/>
          <w:szCs w:val="28"/>
        </w:rPr>
        <w:t xml:space="preserve">Угрозы не преднамеренных действий пользователей и нарушений безопасности функционирования </w:t>
      </w:r>
      <w:proofErr w:type="spellStart"/>
      <w:r w:rsidRPr="00B00EB4">
        <w:rPr>
          <w:rFonts w:ascii="Times New Roman" w:eastAsia="Times New Roman" w:hAnsi="Times New Roman" w:cs="Times New Roman"/>
          <w:b/>
          <w:color w:val="000000"/>
          <w:sz w:val="28"/>
          <w:szCs w:val="28"/>
        </w:rPr>
        <w:t>ИСПДн</w:t>
      </w:r>
      <w:proofErr w:type="spellEnd"/>
      <w:r w:rsidRPr="00B00EB4">
        <w:rPr>
          <w:rFonts w:ascii="Times New Roman" w:eastAsia="Times New Roman" w:hAnsi="Times New Roman" w:cs="Times New Roman"/>
          <w:b/>
          <w:color w:val="000000"/>
          <w:sz w:val="28"/>
          <w:szCs w:val="28"/>
        </w:rPr>
        <w:t xml:space="preserve"> и </w:t>
      </w:r>
      <w:proofErr w:type="spellStart"/>
      <w:r w:rsidRPr="00B00EB4">
        <w:rPr>
          <w:rFonts w:ascii="Times New Roman" w:eastAsia="Times New Roman" w:hAnsi="Times New Roman" w:cs="Times New Roman"/>
          <w:b/>
          <w:color w:val="000000"/>
          <w:sz w:val="28"/>
          <w:szCs w:val="28"/>
        </w:rPr>
        <w:t>СЗПДн</w:t>
      </w:r>
      <w:proofErr w:type="spellEnd"/>
      <w:r w:rsidRPr="00B00EB4">
        <w:rPr>
          <w:rFonts w:ascii="Times New Roman" w:eastAsia="Times New Roman" w:hAnsi="Times New Roman" w:cs="Times New Roman"/>
          <w:b/>
          <w:color w:val="000000"/>
          <w:sz w:val="28"/>
          <w:szCs w:val="28"/>
        </w:rPr>
        <w:t xml:space="preserve"> в ее составе из-за сбоев в программном обеспечении, а также от угроз </w:t>
      </w:r>
      <w:proofErr w:type="spellStart"/>
      <w:r w:rsidRPr="00B00EB4">
        <w:rPr>
          <w:rFonts w:ascii="Times New Roman" w:eastAsia="Times New Roman" w:hAnsi="Times New Roman" w:cs="Times New Roman"/>
          <w:b/>
          <w:color w:val="000000"/>
          <w:sz w:val="28"/>
          <w:szCs w:val="28"/>
        </w:rPr>
        <w:t>неантропогенного</w:t>
      </w:r>
      <w:proofErr w:type="spellEnd"/>
      <w:r w:rsidRPr="00B00EB4">
        <w:rPr>
          <w:rFonts w:ascii="Times New Roman" w:eastAsia="Times New Roman" w:hAnsi="Times New Roman" w:cs="Times New Roman"/>
          <w:b/>
          <w:color w:val="000000"/>
          <w:sz w:val="28"/>
          <w:szCs w:val="28"/>
        </w:rPr>
        <w:t xml:space="preserve"> (сбоев аппаратуры из-за ненадежности элементов, сбоев электропитания) и стихийного (ударов молний, пожаров, наводнений и т.п.) характера</w:t>
      </w:r>
    </w:p>
    <w:p w:rsidR="00B00EB4" w:rsidRPr="00B00EB4" w:rsidRDefault="00B00EB4" w:rsidP="002119BC">
      <w:pPr>
        <w:spacing w:after="0" w:line="240" w:lineRule="auto"/>
        <w:jc w:val="both"/>
        <w:rPr>
          <w:rFonts w:ascii="Times New Roman" w:eastAsia="Times New Roman" w:hAnsi="Times New Roman" w:cs="Times New Roman"/>
          <w:i/>
          <w:iCs/>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Утрата ключей и атрибутов доступа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 xml:space="preserve">Угроза осуществляется за счет действия человеческого фактора пользователей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roofErr w:type="gramEnd"/>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администрации введена парольная политика, предусматривающая требуемую сложность пароля и периодическую его смену, введена политика «чистого стола», осуществляется </w:t>
      </w:r>
      <w:proofErr w:type="gramStart"/>
      <w:r w:rsidRPr="00B00EB4">
        <w:rPr>
          <w:rFonts w:ascii="Times New Roman" w:eastAsia="Times New Roman" w:hAnsi="Times New Roman" w:cs="Times New Roman"/>
          <w:color w:val="000000"/>
          <w:sz w:val="28"/>
          <w:szCs w:val="28"/>
        </w:rPr>
        <w:t>контроль за</w:t>
      </w:r>
      <w:proofErr w:type="gramEnd"/>
      <w:r w:rsidRPr="00B00EB4">
        <w:rPr>
          <w:rFonts w:ascii="Times New Roman" w:eastAsia="Times New Roman" w:hAnsi="Times New Roman" w:cs="Times New Roman"/>
          <w:color w:val="000000"/>
          <w:sz w:val="28"/>
          <w:szCs w:val="28"/>
        </w:rPr>
        <w:t xml:space="preserve"> их выполнением, пользователи проинструктированы о парольной политике и о действиях в случаях утраты или компрометации паролей.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низкая.</w:t>
      </w:r>
    </w:p>
    <w:p w:rsidR="00B00EB4" w:rsidRPr="00B00EB4" w:rsidRDefault="00B00EB4" w:rsidP="002119BC">
      <w:pPr>
        <w:spacing w:after="0" w:line="240" w:lineRule="auto"/>
        <w:jc w:val="both"/>
        <w:rPr>
          <w:rFonts w:ascii="Times New Roman" w:eastAsia="Times New Roman" w:hAnsi="Times New Roman" w:cs="Times New Roman"/>
          <w:i/>
          <w:iCs/>
          <w:color w:val="000000"/>
          <w:sz w:val="28"/>
          <w:szCs w:val="28"/>
        </w:rPr>
      </w:pPr>
      <w:r w:rsidRPr="00B00EB4">
        <w:rPr>
          <w:rFonts w:ascii="Times New Roman" w:eastAsia="Times New Roman" w:hAnsi="Times New Roman" w:cs="Times New Roman"/>
          <w:i/>
          <w:iCs/>
          <w:color w:val="000000"/>
          <w:sz w:val="28"/>
          <w:szCs w:val="28"/>
        </w:rPr>
        <w:t xml:space="preserve">Непреднамеренная модификация (уничтожение) </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информации сотрудниками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осуществляется за счет действия человеческого фактора пользователей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которые нарушают положения принятых правил работы с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или не осведомлены о них.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lastRenderedPageBreak/>
        <w:t xml:space="preserve">В администрации осуществляется резервное копирование </w:t>
      </w:r>
      <w:proofErr w:type="gramStart"/>
      <w:r w:rsidRPr="00B00EB4">
        <w:rPr>
          <w:rFonts w:ascii="Times New Roman" w:eastAsia="Times New Roman" w:hAnsi="Times New Roman" w:cs="Times New Roman"/>
          <w:color w:val="000000"/>
          <w:sz w:val="28"/>
          <w:szCs w:val="28"/>
        </w:rPr>
        <w:t>обрабатываемых</w:t>
      </w:r>
      <w:proofErr w:type="gram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пользователи проинструктированы о работе с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Непреднамеренное отключение средств защиты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осуществляется за счет действия человеческого фактора пользователей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которые нарушают положения принятых правил работы с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 средствами защиты или не осведомлены о них.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администрации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Выход из строя аппаратно-программных средств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осуществляется вследствие несовершенства </w:t>
      </w:r>
      <w:proofErr w:type="spellStart"/>
      <w:r w:rsidRPr="00B00EB4">
        <w:rPr>
          <w:rFonts w:ascii="Times New Roman" w:eastAsia="Times New Roman" w:hAnsi="Times New Roman" w:cs="Times New Roman"/>
          <w:color w:val="000000"/>
          <w:sz w:val="28"/>
          <w:szCs w:val="28"/>
        </w:rPr>
        <w:t>аппаратнопрограммных</w:t>
      </w:r>
      <w:proofErr w:type="spellEnd"/>
      <w:r w:rsidRPr="00B00EB4">
        <w:rPr>
          <w:rFonts w:ascii="Times New Roman" w:eastAsia="Times New Roman" w:hAnsi="Times New Roman" w:cs="Times New Roman"/>
          <w:color w:val="000000"/>
          <w:sz w:val="28"/>
          <w:szCs w:val="28"/>
        </w:rPr>
        <w:t xml:space="preserve"> средств, из-за которых может происходить нарушение целостности и доступности защищаемой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администрации осуществляет резервирование ключевых элементов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Сбой системы электроснабжения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администрации ко всем ключевым элементам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подключены источники бесперебойного питания и/или осуществляет резервное копирование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Стихийное бедствие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Угроза осуществляется вследствие несоблюдения мер пожарной безопасности.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пользователи проинструктированы о действиях в случае возникновения внештатных ситуаций.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color w:val="000000"/>
          <w:sz w:val="28"/>
          <w:szCs w:val="28"/>
        </w:rPr>
        <w:t>Угрозы преднамеренных действий внутренних нарушителей</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Доступ к информации, модификация, уничтожение лицами,</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 xml:space="preserve">не </w:t>
      </w:r>
      <w:proofErr w:type="gramStart"/>
      <w:r w:rsidRPr="00B00EB4">
        <w:rPr>
          <w:rFonts w:ascii="Times New Roman" w:eastAsia="Times New Roman" w:hAnsi="Times New Roman" w:cs="Times New Roman"/>
          <w:i/>
          <w:iCs/>
          <w:color w:val="000000"/>
          <w:sz w:val="28"/>
          <w:szCs w:val="28"/>
        </w:rPr>
        <w:t>допущенными</w:t>
      </w:r>
      <w:proofErr w:type="gramEnd"/>
      <w:r w:rsidRPr="00B00EB4">
        <w:rPr>
          <w:rFonts w:ascii="Times New Roman" w:eastAsia="Times New Roman" w:hAnsi="Times New Roman" w:cs="Times New Roman"/>
          <w:i/>
          <w:iCs/>
          <w:color w:val="000000"/>
          <w:sz w:val="28"/>
          <w:szCs w:val="28"/>
        </w:rPr>
        <w:t xml:space="preserve"> к ее обработке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осуществляется путем НСД внешних нарушителей в помещения, где расположены элементы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 средства защиты, а так же происходит работа пользователей.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введен контроль доступа в контролируемую зону, двери закрываются на замок, установлена система видеонаблюдения.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Разглашение информации, модификация, уничтожение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i/>
          <w:iCs/>
          <w:color w:val="000000"/>
          <w:sz w:val="28"/>
          <w:szCs w:val="28"/>
        </w:rPr>
        <w:t>сотрудниками</w:t>
      </w:r>
      <w:proofErr w:type="gramEnd"/>
      <w:r w:rsidRPr="00B00EB4">
        <w:rPr>
          <w:rFonts w:ascii="Times New Roman" w:eastAsia="Times New Roman" w:hAnsi="Times New Roman" w:cs="Times New Roman"/>
          <w:i/>
          <w:iCs/>
          <w:color w:val="000000"/>
          <w:sz w:val="28"/>
          <w:szCs w:val="28"/>
        </w:rPr>
        <w:t xml:space="preserve"> допущенными к ее обработке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Угроза осуществляется за счет действия человеческого фактора пользователей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которые нарушают положения о неразглашении обрабатываемой информации или не осведомлены о них.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lastRenderedPageBreak/>
        <w:t xml:space="preserve">В администрации пользователи осведомлены о порядке работы с персональными данными. </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Угрозы несанкционированного доступа по каналам связи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 xml:space="preserve">В соответствии с </w:t>
      </w:r>
      <w:proofErr w:type="spellStart"/>
      <w:r w:rsidRPr="00B00EB4">
        <w:rPr>
          <w:rFonts w:ascii="Times New Roman" w:eastAsia="Times New Roman" w:hAnsi="Times New Roman" w:cs="Times New Roman"/>
          <w:color w:val="000000"/>
          <w:sz w:val="28"/>
          <w:szCs w:val="28"/>
        </w:rPr>
        <w:t>ТТиповой</w:t>
      </w:r>
      <w:proofErr w:type="spellEnd"/>
      <w:r w:rsidRPr="00B00EB4">
        <w:rPr>
          <w:rFonts w:ascii="Times New Roman" w:eastAsia="Times New Roman" w:hAnsi="Times New Roman" w:cs="Times New Roman"/>
          <w:color w:val="000000"/>
          <w:sz w:val="28"/>
          <w:szCs w:val="28"/>
        </w:rPr>
        <w:t xml:space="preserve"> моделью угроз безопасности персональных данных, обрабатываемых в распределенных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имеющих подключение к сетям общего пользования и (или) международного информационного обмена» (п. 6.6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можно рассматривать следующие угрозы, реализуемые с использованием протоколов межсетевого</w:t>
      </w:r>
      <w:proofErr w:type="gramEnd"/>
      <w:r w:rsidRPr="00B00EB4">
        <w:rPr>
          <w:rFonts w:ascii="Times New Roman" w:eastAsia="Times New Roman" w:hAnsi="Times New Roman" w:cs="Times New Roman"/>
          <w:color w:val="000000"/>
          <w:sz w:val="28"/>
          <w:szCs w:val="28"/>
        </w:rPr>
        <w:t xml:space="preserve"> взаимодействия: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угроза «Анализ сетевого трафика» с перехватом передаваемой из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 принимаемой из внешних сетей информации;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топологии сети, открытых портов и служб, открытых соединений и др.;</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угрозы выявления паролей по сети; - угрозы навязывание ложного маршрута сети;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угрозы подмены доверенного объекта в сети; - угрозы внедрения ложного объекта как 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так и во внешних сетях;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угрозы типа «Отказ в обслуживании»; - угрозы удаленного запуска приложений;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угрозы внедрения по сети вредоносных программ.</w:t>
      </w:r>
    </w:p>
    <w:p w:rsidR="00B00EB4" w:rsidRPr="00B00EB4" w:rsidRDefault="00B00EB4" w:rsidP="002119BC">
      <w:pPr>
        <w:spacing w:after="0" w:line="240" w:lineRule="auto"/>
        <w:jc w:val="both"/>
        <w:rPr>
          <w:rFonts w:ascii="Times New Roman" w:eastAsia="Times New Roman" w:hAnsi="Times New Roman" w:cs="Times New Roman"/>
          <w:i/>
          <w:iCs/>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Угроза «Анализ сетевого трафика»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Эта угроза реализуется с помощью специальной программы анализатора пакетов (</w:t>
      </w:r>
      <w:proofErr w:type="spellStart"/>
      <w:r w:rsidRPr="00B00EB4">
        <w:rPr>
          <w:rFonts w:ascii="Times New Roman" w:eastAsia="Times New Roman" w:hAnsi="Times New Roman" w:cs="Times New Roman"/>
          <w:color w:val="000000"/>
          <w:sz w:val="28"/>
          <w:szCs w:val="28"/>
        </w:rPr>
        <w:t>sniffer</w:t>
      </w:r>
      <w:proofErr w:type="spellEnd"/>
      <w:r w:rsidRPr="00B00EB4">
        <w:rPr>
          <w:rFonts w:ascii="Times New Roman" w:eastAsia="Times New Roman" w:hAnsi="Times New Roman" w:cs="Times New Roman"/>
          <w:color w:val="000000"/>
          <w:sz w:val="28"/>
          <w:szCs w:val="28"/>
        </w:rPr>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изучает логику работы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 то есть </w:t>
      </w:r>
      <w:proofErr w:type="gramStart"/>
      <w:r w:rsidRPr="00B00EB4">
        <w:rPr>
          <w:rFonts w:ascii="Times New Roman" w:eastAsia="Times New Roman" w:hAnsi="Times New Roman" w:cs="Times New Roman"/>
          <w:color w:val="000000"/>
          <w:sz w:val="28"/>
          <w:szCs w:val="28"/>
        </w:rPr>
        <w:t>стремится</w:t>
      </w:r>
      <w:proofErr w:type="gramEnd"/>
      <w:r w:rsidRPr="00B00EB4">
        <w:rPr>
          <w:rFonts w:ascii="Times New Roman" w:eastAsia="Times New Roman" w:hAnsi="Times New Roman" w:cs="Times New Roman"/>
          <w:color w:val="000000"/>
          <w:sz w:val="28"/>
          <w:szCs w:val="28"/>
        </w:rPr>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Перехват в пределах контролируемой зоны внешними нарушителями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 администрации введен контроль доступа в контролируемую зону, двери закрываются на замок. Установлена система видеонаблюдения.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Угроза «сканирование сети»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Сущность процесса реализации угрозы заключается в передаче запросов сетевым службам хостов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 анализе ответов от них. Цель - выявление </w:t>
      </w:r>
      <w:r w:rsidRPr="00B00EB4">
        <w:rPr>
          <w:rFonts w:ascii="Times New Roman" w:eastAsia="Times New Roman" w:hAnsi="Times New Roman" w:cs="Times New Roman"/>
          <w:color w:val="000000"/>
          <w:sz w:val="28"/>
          <w:szCs w:val="28"/>
        </w:rPr>
        <w:lastRenderedPageBreak/>
        <w:t>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Угроза выявления паролей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(IP-</w:t>
      </w:r>
      <w:proofErr w:type="spellStart"/>
      <w:r w:rsidRPr="00B00EB4">
        <w:rPr>
          <w:rFonts w:ascii="Times New Roman" w:eastAsia="Times New Roman" w:hAnsi="Times New Roman" w:cs="Times New Roman"/>
          <w:color w:val="000000"/>
          <w:sz w:val="28"/>
          <w:szCs w:val="28"/>
        </w:rPr>
        <w:t>spoofing</w:t>
      </w:r>
      <w:proofErr w:type="spellEnd"/>
      <w:r w:rsidRPr="00B00EB4">
        <w:rPr>
          <w:rFonts w:ascii="Times New Roman" w:eastAsia="Times New Roman" w:hAnsi="Times New Roman" w:cs="Times New Roman"/>
          <w:color w:val="000000"/>
          <w:sz w:val="28"/>
          <w:szCs w:val="28"/>
        </w:rPr>
        <w:t>) и перехват пакетов (</w:t>
      </w:r>
      <w:proofErr w:type="spellStart"/>
      <w:r w:rsidRPr="00B00EB4">
        <w:rPr>
          <w:rFonts w:ascii="Times New Roman" w:eastAsia="Times New Roman" w:hAnsi="Times New Roman" w:cs="Times New Roman"/>
          <w:color w:val="000000"/>
          <w:sz w:val="28"/>
          <w:szCs w:val="28"/>
        </w:rPr>
        <w:t>sniffing</w:t>
      </w:r>
      <w:proofErr w:type="spellEnd"/>
      <w:r w:rsidRPr="00B00EB4">
        <w:rPr>
          <w:rFonts w:ascii="Times New Roman" w:eastAsia="Times New Roman" w:hAnsi="Times New Roman" w:cs="Times New Roman"/>
          <w:color w:val="000000"/>
          <w:sz w:val="28"/>
          <w:szCs w:val="28"/>
        </w:rPr>
        <w:t>).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Угрозы навязывание ложного маршрута сети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Угрозы подмены доверенного объекта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Такая угроза эффективно реализуется в системах, в которых применяются нестойкие алгоритмы идентификац</w:t>
      </w:r>
      <w:proofErr w:type="gramStart"/>
      <w:r w:rsidRPr="00B00EB4">
        <w:rPr>
          <w:rFonts w:ascii="Times New Roman" w:eastAsia="Times New Roman" w:hAnsi="Times New Roman" w:cs="Times New Roman"/>
          <w:color w:val="000000"/>
          <w:sz w:val="28"/>
          <w:szCs w:val="28"/>
        </w:rPr>
        <w:t>ии и ау</w:t>
      </w:r>
      <w:proofErr w:type="gramEnd"/>
      <w:r w:rsidRPr="00B00EB4">
        <w:rPr>
          <w:rFonts w:ascii="Times New Roman" w:eastAsia="Times New Roman" w:hAnsi="Times New Roman" w:cs="Times New Roman"/>
          <w:color w:val="000000"/>
          <w:sz w:val="28"/>
          <w:szCs w:val="28"/>
        </w:rPr>
        <w:t>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Могут быть выделены две разновидности процесса реализации указанной угрозы: с установлением и без установления виртуального соединения.</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B00EB4">
        <w:rPr>
          <w:rFonts w:ascii="Times New Roman" w:eastAsia="Times New Roman" w:hAnsi="Times New Roman" w:cs="Times New Roman"/>
          <w:color w:val="000000"/>
          <w:sz w:val="28"/>
          <w:szCs w:val="28"/>
        </w:rPr>
        <w:t>ии и ау</w:t>
      </w:r>
      <w:proofErr w:type="gramEnd"/>
      <w:r w:rsidRPr="00B00EB4">
        <w:rPr>
          <w:rFonts w:ascii="Times New Roman" w:eastAsia="Times New Roman" w:hAnsi="Times New Roman" w:cs="Times New Roman"/>
          <w:color w:val="000000"/>
          <w:sz w:val="28"/>
          <w:szCs w:val="28"/>
        </w:rPr>
        <w:t xml:space="preserve">тентификации сообщений (например, атака </w:t>
      </w:r>
      <w:proofErr w:type="spellStart"/>
      <w:r w:rsidRPr="00B00EB4">
        <w:rPr>
          <w:rFonts w:ascii="Times New Roman" w:eastAsia="Times New Roman" w:hAnsi="Times New Roman" w:cs="Times New Roman"/>
          <w:color w:val="000000"/>
          <w:sz w:val="28"/>
          <w:szCs w:val="28"/>
        </w:rPr>
        <w:t>rsh</w:t>
      </w:r>
      <w:proofErr w:type="spellEnd"/>
      <w:r w:rsidRPr="00B00EB4">
        <w:rPr>
          <w:rFonts w:ascii="Times New Roman" w:eastAsia="Times New Roman" w:hAnsi="Times New Roman" w:cs="Times New Roman"/>
          <w:color w:val="000000"/>
          <w:sz w:val="28"/>
          <w:szCs w:val="28"/>
        </w:rPr>
        <w:t>-службы UNIX-хоста).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w:t>
      </w:r>
      <w:r w:rsidRPr="00B00EB4">
        <w:rPr>
          <w:rFonts w:ascii="Times New Roman" w:eastAsia="Times New Roman" w:hAnsi="Times New Roman" w:cs="Times New Roman"/>
          <w:color w:val="000000"/>
          <w:sz w:val="28"/>
          <w:szCs w:val="28"/>
        </w:rPr>
        <w:lastRenderedPageBreak/>
        <w:t>(например, от имени маршрутизаторов) об изменении маршрутно-адресных данных.</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В результате реализации угрозы нарушитель получает права доступа к техническому средству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 цели угроз.</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Внедрение ложного объекта сети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w:t>
      </w:r>
      <w:proofErr w:type="spellStart"/>
      <w:r w:rsidRPr="00B00EB4">
        <w:rPr>
          <w:rFonts w:ascii="Times New Roman" w:eastAsia="Times New Roman" w:hAnsi="Times New Roman" w:cs="Times New Roman"/>
          <w:color w:val="000000"/>
          <w:sz w:val="28"/>
          <w:szCs w:val="28"/>
        </w:rPr>
        <w:t>Novell</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NetWare</w:t>
      </w:r>
      <w:proofErr w:type="spellEnd"/>
      <w:r w:rsidRPr="00B00EB4">
        <w:rPr>
          <w:rFonts w:ascii="Times New Roman" w:eastAsia="Times New Roman" w:hAnsi="Times New Roman" w:cs="Times New Roman"/>
          <w:color w:val="000000"/>
          <w:sz w:val="28"/>
          <w:szCs w:val="28"/>
        </w:rPr>
        <w:t>;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Угрозы типа «Отказ в обслуживании»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Могут быть выделены несколько разновидностей таких угроз:</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скрытый отказ в обслуживании, вызванный привлечением части ресурсов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gramStart"/>
      <w:r w:rsidRPr="00B00EB4">
        <w:rPr>
          <w:rFonts w:ascii="Times New Roman" w:eastAsia="Times New Roman" w:hAnsi="Times New Roman" w:cs="Times New Roman"/>
          <w:color w:val="000000"/>
          <w:sz w:val="28"/>
          <w:szCs w:val="28"/>
        </w:rPr>
        <w:t>эхо-запросов</w:t>
      </w:r>
      <w:proofErr w:type="gramEnd"/>
      <w:r w:rsidRPr="00B00EB4">
        <w:rPr>
          <w:rFonts w:ascii="Times New Roman" w:eastAsia="Times New Roman" w:hAnsi="Times New Roman" w:cs="Times New Roman"/>
          <w:color w:val="000000"/>
          <w:sz w:val="28"/>
          <w:szCs w:val="28"/>
        </w:rPr>
        <w:t xml:space="preserve"> по протоколу ICMP (</w:t>
      </w:r>
      <w:proofErr w:type="spellStart"/>
      <w:r w:rsidRPr="00B00EB4">
        <w:rPr>
          <w:rFonts w:ascii="Times New Roman" w:eastAsia="Times New Roman" w:hAnsi="Times New Roman" w:cs="Times New Roman"/>
          <w:color w:val="000000"/>
          <w:sz w:val="28"/>
          <w:szCs w:val="28"/>
        </w:rPr>
        <w:t>Ping</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flooding</w:t>
      </w:r>
      <w:proofErr w:type="spellEnd"/>
      <w:r w:rsidRPr="00B00EB4">
        <w:rPr>
          <w:rFonts w:ascii="Times New Roman" w:eastAsia="Times New Roman" w:hAnsi="Times New Roman" w:cs="Times New Roman"/>
          <w:color w:val="000000"/>
          <w:sz w:val="28"/>
          <w:szCs w:val="28"/>
        </w:rPr>
        <w:t>), шторм запросов на установление TCP-соединений (SYN-</w:t>
      </w:r>
      <w:proofErr w:type="spellStart"/>
      <w:r w:rsidRPr="00B00EB4">
        <w:rPr>
          <w:rFonts w:ascii="Times New Roman" w:eastAsia="Times New Roman" w:hAnsi="Times New Roman" w:cs="Times New Roman"/>
          <w:color w:val="000000"/>
          <w:sz w:val="28"/>
          <w:szCs w:val="28"/>
        </w:rPr>
        <w:t>flooding</w:t>
      </w:r>
      <w:proofErr w:type="spellEnd"/>
      <w:r w:rsidRPr="00B00EB4">
        <w:rPr>
          <w:rFonts w:ascii="Times New Roman" w:eastAsia="Times New Roman" w:hAnsi="Times New Roman" w:cs="Times New Roman"/>
          <w:color w:val="000000"/>
          <w:sz w:val="28"/>
          <w:szCs w:val="28"/>
        </w:rPr>
        <w:t>), шторм запросов к FTP серверу;</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 xml:space="preserve">- явный отказ в обслуживании, вызванный исчерпанием ресурсов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B00EB4">
        <w:rPr>
          <w:rFonts w:ascii="Times New Roman" w:eastAsia="Times New Roman" w:hAnsi="Times New Roman" w:cs="Times New Roman"/>
          <w:color w:val="000000"/>
          <w:sz w:val="28"/>
          <w:szCs w:val="28"/>
        </w:rPr>
        <w:t xml:space="preserve"> Примерами угроз данного типа могут служить шторм широковещательных ICMP-эхо-запросов (</w:t>
      </w:r>
      <w:proofErr w:type="spellStart"/>
      <w:r w:rsidRPr="00B00EB4">
        <w:rPr>
          <w:rFonts w:ascii="Times New Roman" w:eastAsia="Times New Roman" w:hAnsi="Times New Roman" w:cs="Times New Roman"/>
          <w:color w:val="000000"/>
          <w:sz w:val="28"/>
          <w:szCs w:val="28"/>
        </w:rPr>
        <w:t>Smurf</w:t>
      </w:r>
      <w:proofErr w:type="spellEnd"/>
      <w:r w:rsidRPr="00B00EB4">
        <w:rPr>
          <w:rFonts w:ascii="Times New Roman" w:eastAsia="Times New Roman" w:hAnsi="Times New Roman" w:cs="Times New Roman"/>
          <w:color w:val="000000"/>
          <w:sz w:val="28"/>
          <w:szCs w:val="28"/>
        </w:rPr>
        <w:t>), направленный шторм (SYN-</w:t>
      </w:r>
      <w:proofErr w:type="spellStart"/>
      <w:r w:rsidRPr="00B00EB4">
        <w:rPr>
          <w:rFonts w:ascii="Times New Roman" w:eastAsia="Times New Roman" w:hAnsi="Times New Roman" w:cs="Times New Roman"/>
          <w:color w:val="000000"/>
          <w:sz w:val="28"/>
          <w:szCs w:val="28"/>
        </w:rPr>
        <w:t>flooding</w:t>
      </w:r>
      <w:proofErr w:type="spellEnd"/>
      <w:r w:rsidRPr="00B00EB4">
        <w:rPr>
          <w:rFonts w:ascii="Times New Roman" w:eastAsia="Times New Roman" w:hAnsi="Times New Roman" w:cs="Times New Roman"/>
          <w:color w:val="000000"/>
          <w:sz w:val="28"/>
          <w:szCs w:val="28"/>
        </w:rPr>
        <w:t>), шторм сообщений почтовому серверу (</w:t>
      </w:r>
      <w:proofErr w:type="spellStart"/>
      <w:r w:rsidRPr="00B00EB4">
        <w:rPr>
          <w:rFonts w:ascii="Times New Roman" w:eastAsia="Times New Roman" w:hAnsi="Times New Roman" w:cs="Times New Roman"/>
          <w:color w:val="000000"/>
          <w:sz w:val="28"/>
          <w:szCs w:val="28"/>
        </w:rPr>
        <w:t>Spam</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 явный отказ в обслуживании, вызванный нарушением логической связности между техническим средствами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при передаче нарушителем управляющих сообщений от имени сетевых устройств, приводящих к изменению маршрутно-адресных данных (например, ICMP </w:t>
      </w:r>
      <w:proofErr w:type="spellStart"/>
      <w:r w:rsidRPr="00B00EB4">
        <w:rPr>
          <w:rFonts w:ascii="Times New Roman" w:eastAsia="Times New Roman" w:hAnsi="Times New Roman" w:cs="Times New Roman"/>
          <w:color w:val="000000"/>
          <w:sz w:val="28"/>
          <w:szCs w:val="28"/>
        </w:rPr>
        <w:t>Redirect</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Host</w:t>
      </w:r>
      <w:proofErr w:type="spellEnd"/>
      <w:r w:rsidRPr="00B00EB4">
        <w:rPr>
          <w:rFonts w:ascii="Times New Roman" w:eastAsia="Times New Roman" w:hAnsi="Times New Roman" w:cs="Times New Roman"/>
          <w:color w:val="000000"/>
          <w:sz w:val="28"/>
          <w:szCs w:val="28"/>
        </w:rPr>
        <w:t>, DNS-</w:t>
      </w:r>
      <w:proofErr w:type="spellStart"/>
      <w:r w:rsidRPr="00B00EB4">
        <w:rPr>
          <w:rFonts w:ascii="Times New Roman" w:eastAsia="Times New Roman" w:hAnsi="Times New Roman" w:cs="Times New Roman"/>
          <w:color w:val="000000"/>
          <w:sz w:val="28"/>
          <w:szCs w:val="28"/>
        </w:rPr>
        <w:t>flooding</w:t>
      </w:r>
      <w:proofErr w:type="spellEnd"/>
      <w:r w:rsidRPr="00B00EB4">
        <w:rPr>
          <w:rFonts w:ascii="Times New Roman" w:eastAsia="Times New Roman" w:hAnsi="Times New Roman" w:cs="Times New Roman"/>
          <w:color w:val="000000"/>
          <w:sz w:val="28"/>
          <w:szCs w:val="28"/>
        </w:rPr>
        <w:t xml:space="preserve">) или идентификационной и </w:t>
      </w:r>
      <w:proofErr w:type="spellStart"/>
      <w:r w:rsidRPr="00B00EB4">
        <w:rPr>
          <w:rFonts w:ascii="Times New Roman" w:eastAsia="Times New Roman" w:hAnsi="Times New Roman" w:cs="Times New Roman"/>
          <w:color w:val="000000"/>
          <w:sz w:val="28"/>
          <w:szCs w:val="28"/>
        </w:rPr>
        <w:t>аутентификационной</w:t>
      </w:r>
      <w:proofErr w:type="spellEnd"/>
      <w:r w:rsidRPr="00B00EB4">
        <w:rPr>
          <w:rFonts w:ascii="Times New Roman" w:eastAsia="Times New Roman" w:hAnsi="Times New Roman" w:cs="Times New Roman"/>
          <w:color w:val="000000"/>
          <w:sz w:val="28"/>
          <w:szCs w:val="28"/>
        </w:rPr>
        <w:t xml:space="preserve"> информации; - явный отказ в обслуживании, вызванный передачей злоумышленником пакетов с нестандартными атрибутами (угрозы типа «</w:t>
      </w:r>
      <w:proofErr w:type="spellStart"/>
      <w:r w:rsidRPr="00B00EB4">
        <w:rPr>
          <w:rFonts w:ascii="Times New Roman" w:eastAsia="Times New Roman" w:hAnsi="Times New Roman" w:cs="Times New Roman"/>
          <w:color w:val="000000"/>
          <w:sz w:val="28"/>
          <w:szCs w:val="28"/>
        </w:rPr>
        <w:t>Land</w:t>
      </w:r>
      <w:proofErr w:type="spellEnd"/>
      <w:r w:rsidRPr="00B00EB4">
        <w:rPr>
          <w:rFonts w:ascii="Times New Roman" w:eastAsia="Times New Roman" w:hAnsi="Times New Roman" w:cs="Times New Roman"/>
          <w:color w:val="000000"/>
          <w:sz w:val="28"/>
          <w:szCs w:val="28"/>
        </w:rPr>
        <w:t>», «</w:t>
      </w:r>
      <w:proofErr w:type="spellStart"/>
      <w:r w:rsidRPr="00B00EB4">
        <w:rPr>
          <w:rFonts w:ascii="Times New Roman" w:eastAsia="Times New Roman" w:hAnsi="Times New Roman" w:cs="Times New Roman"/>
          <w:color w:val="000000"/>
          <w:sz w:val="28"/>
          <w:szCs w:val="28"/>
        </w:rPr>
        <w:t>TearDrop</w:t>
      </w:r>
      <w:proofErr w:type="spellEnd"/>
      <w:r w:rsidRPr="00B00EB4">
        <w:rPr>
          <w:rFonts w:ascii="Times New Roman" w:eastAsia="Times New Roman" w:hAnsi="Times New Roman" w:cs="Times New Roman"/>
          <w:color w:val="000000"/>
          <w:sz w:val="28"/>
          <w:szCs w:val="28"/>
        </w:rPr>
        <w:t>», «</w:t>
      </w:r>
      <w:proofErr w:type="spellStart"/>
      <w:r w:rsidRPr="00B00EB4">
        <w:rPr>
          <w:rFonts w:ascii="Times New Roman" w:eastAsia="Times New Roman" w:hAnsi="Times New Roman" w:cs="Times New Roman"/>
          <w:color w:val="000000"/>
          <w:sz w:val="28"/>
          <w:szCs w:val="28"/>
        </w:rPr>
        <w:t>Bonk</w:t>
      </w:r>
      <w:proofErr w:type="spellEnd"/>
      <w:r w:rsidRPr="00B00EB4">
        <w:rPr>
          <w:rFonts w:ascii="Times New Roman" w:eastAsia="Times New Roman" w:hAnsi="Times New Roman" w:cs="Times New Roman"/>
          <w:color w:val="000000"/>
          <w:sz w:val="28"/>
          <w:szCs w:val="28"/>
        </w:rPr>
        <w:t>», «</w:t>
      </w:r>
      <w:proofErr w:type="spellStart"/>
      <w:r w:rsidRPr="00B00EB4">
        <w:rPr>
          <w:rFonts w:ascii="Times New Roman" w:eastAsia="Times New Roman" w:hAnsi="Times New Roman" w:cs="Times New Roman"/>
          <w:color w:val="000000"/>
          <w:sz w:val="28"/>
          <w:szCs w:val="28"/>
        </w:rPr>
        <w:t>Nuke</w:t>
      </w:r>
      <w:proofErr w:type="spellEnd"/>
      <w:r w:rsidRPr="00B00EB4">
        <w:rPr>
          <w:rFonts w:ascii="Times New Roman" w:eastAsia="Times New Roman" w:hAnsi="Times New Roman" w:cs="Times New Roman"/>
          <w:color w:val="000000"/>
          <w:sz w:val="28"/>
          <w:szCs w:val="28"/>
        </w:rPr>
        <w:t>», «UDP-</w:t>
      </w:r>
      <w:proofErr w:type="spellStart"/>
      <w:r w:rsidRPr="00B00EB4">
        <w:rPr>
          <w:rFonts w:ascii="Times New Roman" w:eastAsia="Times New Roman" w:hAnsi="Times New Roman" w:cs="Times New Roman"/>
          <w:color w:val="000000"/>
          <w:sz w:val="28"/>
          <w:szCs w:val="28"/>
        </w:rPr>
        <w:t>bomb</w:t>
      </w:r>
      <w:proofErr w:type="spellEnd"/>
      <w:r w:rsidRPr="00B00EB4">
        <w:rPr>
          <w:rFonts w:ascii="Times New Roman" w:eastAsia="Times New Roman" w:hAnsi="Times New Roman" w:cs="Times New Roman"/>
          <w:color w:val="000000"/>
          <w:sz w:val="28"/>
          <w:szCs w:val="28"/>
        </w:rPr>
        <w:t>») или имеющих длину, превышающую максимально допустимый размер (угроза типа «</w:t>
      </w:r>
      <w:proofErr w:type="spellStart"/>
      <w:r w:rsidRPr="00B00EB4">
        <w:rPr>
          <w:rFonts w:ascii="Times New Roman" w:eastAsia="Times New Roman" w:hAnsi="Times New Roman" w:cs="Times New Roman"/>
          <w:color w:val="000000"/>
          <w:sz w:val="28"/>
          <w:szCs w:val="28"/>
        </w:rPr>
        <w:t>Ping</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Death</w:t>
      </w:r>
      <w:proofErr w:type="spellEnd"/>
      <w:r w:rsidRPr="00B00EB4">
        <w:rPr>
          <w:rFonts w:ascii="Times New Roman" w:eastAsia="Times New Roman" w:hAnsi="Times New Roman" w:cs="Times New Roman"/>
          <w:color w:val="000000"/>
          <w:sz w:val="28"/>
          <w:szCs w:val="28"/>
        </w:rPr>
        <w:t xml:space="preserve">»), что может привести к сбою сетевых </w:t>
      </w:r>
      <w:r w:rsidRPr="00B00EB4">
        <w:rPr>
          <w:rFonts w:ascii="Times New Roman" w:eastAsia="Times New Roman" w:hAnsi="Times New Roman" w:cs="Times New Roman"/>
          <w:color w:val="000000"/>
          <w:sz w:val="28"/>
          <w:szCs w:val="28"/>
        </w:rPr>
        <w:lastRenderedPageBreak/>
        <w:t>устройств, участвующих в обработке запросов, при условии наличия ошибок в программах, реализующих протоколы сетевого обмена.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B00EB4">
        <w:rPr>
          <w:rFonts w:ascii="Times New Roman" w:eastAsia="Times New Roman" w:hAnsi="Times New Roman" w:cs="Times New Roman"/>
          <w:color w:val="000000"/>
          <w:sz w:val="28"/>
          <w:szCs w:val="28"/>
        </w:rPr>
        <w:t>ПДн</w:t>
      </w:r>
      <w:proofErr w:type="spellEnd"/>
      <w:r w:rsidRPr="00B00EB4">
        <w:rPr>
          <w:rFonts w:ascii="Times New Roman" w:eastAsia="Times New Roman" w:hAnsi="Times New Roman" w:cs="Times New Roman"/>
          <w:color w:val="000000"/>
          <w:sz w:val="28"/>
          <w:szCs w:val="28"/>
        </w:rPr>
        <w:t xml:space="preserve"> в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передача с одного адреса такого количества запросов на подключение к техническому средству в составе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из-за невозможности системы</w:t>
      </w:r>
      <w:proofErr w:type="gramEnd"/>
      <w:r w:rsidRPr="00B00EB4">
        <w:rPr>
          <w:rFonts w:ascii="Times New Roman" w:eastAsia="Times New Roman" w:hAnsi="Times New Roman" w:cs="Times New Roman"/>
          <w:color w:val="000000"/>
          <w:sz w:val="28"/>
          <w:szCs w:val="28"/>
        </w:rPr>
        <w:t xml:space="preserve"> заниматься ничем другим, кроме обработки запросов.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i/>
          <w:iCs/>
          <w:color w:val="000000"/>
          <w:sz w:val="28"/>
          <w:szCs w:val="28"/>
        </w:rPr>
        <w:t>Угрозы удаленного запуска приложений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Угроза заключается в стремлении запустить на хосте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B00EB4">
        <w:rPr>
          <w:rFonts w:ascii="Times New Roman" w:eastAsia="Times New Roman" w:hAnsi="Times New Roman" w:cs="Times New Roman"/>
          <w:color w:val="000000"/>
          <w:sz w:val="28"/>
          <w:szCs w:val="28"/>
        </w:rPr>
        <w:t>контроль за</w:t>
      </w:r>
      <w:proofErr w:type="gramEnd"/>
      <w:r w:rsidRPr="00B00EB4">
        <w:rPr>
          <w:rFonts w:ascii="Times New Roman" w:eastAsia="Times New Roman" w:hAnsi="Times New Roman" w:cs="Times New Roman"/>
          <w:color w:val="000000"/>
          <w:sz w:val="28"/>
          <w:szCs w:val="28"/>
        </w:rPr>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Выделяют три подкласса данных угроз:</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распространение файлов, содержащих несанкционированный исполняемый код;</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удаленный запуск приложения путем переполнения буфера приложений серверов;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proofErr w:type="spellStart"/>
      <w:r w:rsidRPr="00B00EB4">
        <w:rPr>
          <w:rFonts w:ascii="Times New Roman" w:eastAsia="Times New Roman" w:hAnsi="Times New Roman" w:cs="Times New Roman"/>
          <w:color w:val="000000"/>
          <w:sz w:val="28"/>
          <w:szCs w:val="28"/>
        </w:rPr>
        <w:t>ActiveX</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Java</w:t>
      </w:r>
      <w:proofErr w:type="spellEnd"/>
      <w:r w:rsidRPr="00B00EB4">
        <w:rPr>
          <w:rFonts w:ascii="Times New Roman" w:eastAsia="Times New Roman" w:hAnsi="Times New Roman" w:cs="Times New Roman"/>
          <w:color w:val="000000"/>
          <w:sz w:val="28"/>
          <w:szCs w:val="28"/>
        </w:rPr>
        <w:t xml:space="preserve">-апплетов, интерпретируемых скриптов (например, тексты на </w:t>
      </w:r>
      <w:proofErr w:type="spellStart"/>
      <w:r w:rsidRPr="00B00EB4">
        <w:rPr>
          <w:rFonts w:ascii="Times New Roman" w:eastAsia="Times New Roman" w:hAnsi="Times New Roman" w:cs="Times New Roman"/>
          <w:color w:val="000000"/>
          <w:sz w:val="28"/>
          <w:szCs w:val="28"/>
        </w:rPr>
        <w:t>JavaScript</w:t>
      </w:r>
      <w:proofErr w:type="spellEnd"/>
      <w:r w:rsidRPr="00B00EB4">
        <w:rPr>
          <w:rFonts w:ascii="Times New Roman" w:eastAsia="Times New Roman" w:hAnsi="Times New Roman" w:cs="Times New Roman"/>
          <w:color w:val="000000"/>
          <w:sz w:val="28"/>
          <w:szCs w:val="28"/>
        </w:rPr>
        <w: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При угрозах второго подкласса используются недостатки программ, реализующих сетевые сервисы (в частности, отсутствие </w:t>
      </w:r>
      <w:proofErr w:type="gramStart"/>
      <w:r w:rsidRPr="00B00EB4">
        <w:rPr>
          <w:rFonts w:ascii="Times New Roman" w:eastAsia="Times New Roman" w:hAnsi="Times New Roman" w:cs="Times New Roman"/>
          <w:color w:val="000000"/>
          <w:sz w:val="28"/>
          <w:szCs w:val="28"/>
        </w:rPr>
        <w:t>контроля за</w:t>
      </w:r>
      <w:proofErr w:type="gramEnd"/>
      <w:r w:rsidRPr="00B00EB4">
        <w:rPr>
          <w:rFonts w:ascii="Times New Roman" w:eastAsia="Times New Roman" w:hAnsi="Times New Roman" w:cs="Times New Roman"/>
          <w:color w:val="000000"/>
          <w:sz w:val="28"/>
          <w:szCs w:val="28"/>
        </w:rPr>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roofErr w:type="gramStart"/>
      <w:r w:rsidRPr="00B00EB4">
        <w:rPr>
          <w:rFonts w:ascii="Times New Roman" w:eastAsia="Times New Roman" w:hAnsi="Times New Roman" w:cs="Times New Roman"/>
          <w:color w:val="000000"/>
          <w:sz w:val="28"/>
          <w:szCs w:val="28"/>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proofErr w:type="spellStart"/>
      <w:r w:rsidRPr="00B00EB4">
        <w:rPr>
          <w:rFonts w:ascii="Times New Roman" w:eastAsia="Times New Roman" w:hAnsi="Times New Roman" w:cs="Times New Roman"/>
          <w:color w:val="000000"/>
          <w:sz w:val="28"/>
          <w:szCs w:val="28"/>
        </w:rPr>
        <w:t>Back</w:t>
      </w:r>
      <w:proofErr w:type="spellEnd"/>
      <w:r w:rsidRPr="00B00EB4">
        <w:rPr>
          <w:rFonts w:ascii="Times New Roman" w:eastAsia="Times New Roman" w:hAnsi="Times New Roman" w:cs="Times New Roman"/>
          <w:color w:val="000000"/>
          <w:sz w:val="28"/>
          <w:szCs w:val="28"/>
        </w:rPr>
        <w:t>.</w:t>
      </w:r>
      <w:proofErr w:type="gramEnd"/>
      <w:r w:rsidRPr="00B00EB4">
        <w:rPr>
          <w:rFonts w:ascii="Times New Roman" w:eastAsia="Times New Roman" w:hAnsi="Times New Roman" w:cs="Times New Roman"/>
          <w:color w:val="000000"/>
          <w:sz w:val="28"/>
          <w:szCs w:val="28"/>
        </w:rPr>
        <w:t xml:space="preserve"> </w:t>
      </w:r>
      <w:proofErr w:type="spellStart"/>
      <w:proofErr w:type="gramStart"/>
      <w:r w:rsidRPr="00B00EB4">
        <w:rPr>
          <w:rFonts w:ascii="Times New Roman" w:eastAsia="Times New Roman" w:hAnsi="Times New Roman" w:cs="Times New Roman"/>
          <w:color w:val="000000"/>
          <w:sz w:val="28"/>
          <w:szCs w:val="28"/>
        </w:rPr>
        <w:t>Orifice</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Net</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Bus</w:t>
      </w:r>
      <w:proofErr w:type="spellEnd"/>
      <w:r w:rsidRPr="00B00EB4">
        <w:rPr>
          <w:rFonts w:ascii="Times New Roman" w:eastAsia="Times New Roman" w:hAnsi="Times New Roman" w:cs="Times New Roman"/>
          <w:color w:val="000000"/>
          <w:sz w:val="28"/>
          <w:szCs w:val="28"/>
        </w:rPr>
        <w:t>), либо штатными средствами управления и администрирования компьютерных сетей (</w:t>
      </w:r>
      <w:proofErr w:type="spellStart"/>
      <w:r w:rsidRPr="00B00EB4">
        <w:rPr>
          <w:rFonts w:ascii="Times New Roman" w:eastAsia="Times New Roman" w:hAnsi="Times New Roman" w:cs="Times New Roman"/>
          <w:color w:val="000000"/>
          <w:sz w:val="28"/>
          <w:szCs w:val="28"/>
        </w:rPr>
        <w:t>Landesk</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Management</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Suite</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Managewise</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Back</w:t>
      </w:r>
      <w:proofErr w:type="spellEnd"/>
      <w:r w:rsidRPr="00B00EB4">
        <w:rPr>
          <w:rFonts w:ascii="Times New Roman" w:eastAsia="Times New Roman" w:hAnsi="Times New Roman" w:cs="Times New Roman"/>
          <w:color w:val="000000"/>
          <w:sz w:val="28"/>
          <w:szCs w:val="28"/>
        </w:rPr>
        <w:t xml:space="preserve"> </w:t>
      </w:r>
      <w:proofErr w:type="spellStart"/>
      <w:r w:rsidRPr="00B00EB4">
        <w:rPr>
          <w:rFonts w:ascii="Times New Roman" w:eastAsia="Times New Roman" w:hAnsi="Times New Roman" w:cs="Times New Roman"/>
          <w:color w:val="000000"/>
          <w:sz w:val="28"/>
          <w:szCs w:val="28"/>
        </w:rPr>
        <w:t>Orifice</w:t>
      </w:r>
      <w:proofErr w:type="spellEnd"/>
      <w:r w:rsidRPr="00B00EB4">
        <w:rPr>
          <w:rFonts w:ascii="Times New Roman" w:eastAsia="Times New Roman" w:hAnsi="Times New Roman" w:cs="Times New Roman"/>
          <w:color w:val="000000"/>
          <w:sz w:val="28"/>
          <w:szCs w:val="28"/>
        </w:rPr>
        <w:t xml:space="preserve"> и т.п.).</w:t>
      </w:r>
      <w:proofErr w:type="gramEnd"/>
      <w:r w:rsidRPr="00B00EB4">
        <w:rPr>
          <w:rFonts w:ascii="Times New Roman" w:eastAsia="Times New Roman" w:hAnsi="Times New Roman" w:cs="Times New Roman"/>
          <w:color w:val="000000"/>
          <w:sz w:val="28"/>
          <w:szCs w:val="28"/>
        </w:rPr>
        <w:t xml:space="preserve"> В результате их использования удается добиться удаленного контроля над станцией в сети.</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lastRenderedPageBreak/>
        <w:t>В администрации применяется политика ограниченного использования программ, удалённое управление запрещено.</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r w:rsidRPr="00B00EB4">
        <w:rPr>
          <w:rFonts w:ascii="Times New Roman" w:eastAsia="Times New Roman" w:hAnsi="Times New Roman" w:cs="Times New Roman"/>
          <w:b/>
          <w:color w:val="000000"/>
          <w:sz w:val="28"/>
          <w:szCs w:val="28"/>
        </w:rPr>
        <w:t>Угрозы внедрения по сети вредоносных программ</w:t>
      </w:r>
    </w:p>
    <w:p w:rsidR="00B00EB4" w:rsidRPr="00B00EB4" w:rsidRDefault="00B00EB4" w:rsidP="002119BC">
      <w:pPr>
        <w:spacing w:after="0" w:line="240" w:lineRule="auto"/>
        <w:jc w:val="both"/>
        <w:rPr>
          <w:rFonts w:ascii="Times New Roman" w:eastAsia="Times New Roman" w:hAnsi="Times New Roman" w:cs="Times New Roman"/>
          <w:b/>
          <w:color w:val="000000"/>
          <w:sz w:val="28"/>
          <w:szCs w:val="28"/>
        </w:rPr>
      </w:pP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Вредоносными программами, обеспечивающими осуществление НСД, могут быть:</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программы подбора и вскрытия паролей;</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программы, реализующие угрозы;</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xml:space="preserve">-программы, демонстрирующие использование </w:t>
      </w:r>
      <w:proofErr w:type="spellStart"/>
      <w:r w:rsidRPr="00B00EB4">
        <w:rPr>
          <w:rFonts w:ascii="Times New Roman" w:eastAsia="Times New Roman" w:hAnsi="Times New Roman" w:cs="Times New Roman"/>
          <w:color w:val="000000"/>
          <w:sz w:val="28"/>
          <w:szCs w:val="28"/>
        </w:rPr>
        <w:t>недекларированных</w:t>
      </w:r>
      <w:proofErr w:type="spellEnd"/>
      <w:r w:rsidRPr="00B00EB4">
        <w:rPr>
          <w:rFonts w:ascii="Times New Roman" w:eastAsia="Times New Roman" w:hAnsi="Times New Roman" w:cs="Times New Roman"/>
          <w:color w:val="000000"/>
          <w:sz w:val="28"/>
          <w:szCs w:val="28"/>
        </w:rPr>
        <w:t xml:space="preserve"> возможностей программного и программно-аппаратного обеспечения </w:t>
      </w:r>
      <w:proofErr w:type="spellStart"/>
      <w:r w:rsidRPr="00B00EB4">
        <w:rPr>
          <w:rFonts w:ascii="Times New Roman" w:eastAsia="Times New Roman" w:hAnsi="Times New Roman" w:cs="Times New Roman"/>
          <w:color w:val="000000"/>
          <w:sz w:val="28"/>
          <w:szCs w:val="28"/>
        </w:rPr>
        <w:t>ИСПДн</w:t>
      </w:r>
      <w:proofErr w:type="spellEnd"/>
      <w:r w:rsidRPr="00B00EB4">
        <w:rPr>
          <w:rFonts w:ascii="Times New Roman" w:eastAsia="Times New Roman" w:hAnsi="Times New Roman" w:cs="Times New Roman"/>
          <w:color w:val="000000"/>
          <w:sz w:val="28"/>
          <w:szCs w:val="28"/>
        </w:rPr>
        <w:t>;</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программы-генераторы компьютерных вирусов;</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 программы, демонстрирующие уязвимости средств защиты информации и др.</w:t>
      </w:r>
    </w:p>
    <w:p w:rsidR="00B00EB4" w:rsidRPr="00B00EB4" w:rsidRDefault="00B00EB4" w:rsidP="002119BC">
      <w:pPr>
        <w:spacing w:after="0" w:line="240" w:lineRule="auto"/>
        <w:ind w:firstLine="567"/>
        <w:jc w:val="both"/>
        <w:rPr>
          <w:rFonts w:ascii="Times New Roman" w:eastAsia="Times New Roman" w:hAnsi="Times New Roman" w:cs="Times New Roman"/>
          <w:color w:val="000000"/>
          <w:sz w:val="28"/>
          <w:szCs w:val="28"/>
        </w:rPr>
      </w:pPr>
      <w:r w:rsidRPr="00B00EB4">
        <w:rPr>
          <w:rFonts w:ascii="Times New Roman" w:eastAsia="Times New Roman" w:hAnsi="Times New Roman" w:cs="Times New Roman"/>
          <w:color w:val="000000"/>
          <w:sz w:val="28"/>
          <w:szCs w:val="28"/>
        </w:rPr>
        <w:t>Вероятность реализации угрозы - маловероятна.</w:t>
      </w:r>
    </w:p>
    <w:p w:rsidR="00B00EB4" w:rsidRPr="00B00EB4" w:rsidRDefault="00B00EB4" w:rsidP="002119BC">
      <w:pPr>
        <w:spacing w:line="240" w:lineRule="auto"/>
        <w:ind w:firstLine="567"/>
        <w:jc w:val="both"/>
        <w:rPr>
          <w:rFonts w:ascii="Times New Roman" w:eastAsiaTheme="minorHAnsi" w:hAnsi="Times New Roman" w:cs="Times New Roman"/>
          <w:sz w:val="28"/>
          <w:szCs w:val="28"/>
          <w:lang w:eastAsia="en-US"/>
        </w:rPr>
      </w:pPr>
    </w:p>
    <w:p w:rsidR="008A150F" w:rsidRPr="008A150F" w:rsidRDefault="008A150F" w:rsidP="008A150F">
      <w:pPr>
        <w:spacing w:after="0" w:line="240" w:lineRule="auto"/>
        <w:jc w:val="center"/>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СОВЕТ ДЕПУТАТОВ ГРАЖДАНЦЕВСКОГО СЕЛЬСОВЕТА</w:t>
      </w:r>
    </w:p>
    <w:p w:rsidR="008A150F" w:rsidRPr="008A150F" w:rsidRDefault="008A150F" w:rsidP="008A150F">
      <w:pPr>
        <w:spacing w:after="0" w:line="240" w:lineRule="auto"/>
        <w:jc w:val="center"/>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Северного района Новосибирской области</w:t>
      </w:r>
    </w:p>
    <w:p w:rsidR="008A150F" w:rsidRPr="008A150F" w:rsidRDefault="008A150F" w:rsidP="008A150F">
      <w:pPr>
        <w:spacing w:after="0" w:line="240" w:lineRule="auto"/>
        <w:jc w:val="center"/>
        <w:rPr>
          <w:rFonts w:ascii="Times New Roman" w:eastAsia="Times New Roman" w:hAnsi="Times New Roman" w:cs="Times New Roman"/>
          <w:color w:val="FF0000"/>
          <w:sz w:val="28"/>
          <w:szCs w:val="28"/>
        </w:rPr>
      </w:pPr>
    </w:p>
    <w:p w:rsidR="008A150F" w:rsidRPr="008A150F" w:rsidRDefault="008A150F" w:rsidP="008A150F">
      <w:pPr>
        <w:spacing w:after="0" w:line="240" w:lineRule="auto"/>
        <w:jc w:val="center"/>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РЕШЕНИЕ</w:t>
      </w:r>
    </w:p>
    <w:p w:rsidR="008A150F" w:rsidRPr="008A150F" w:rsidRDefault="008A150F" w:rsidP="008A150F">
      <w:pPr>
        <w:spacing w:after="0" w:line="240" w:lineRule="auto"/>
        <w:jc w:val="center"/>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Сто четвертой сессии</w:t>
      </w:r>
    </w:p>
    <w:p w:rsidR="008A150F" w:rsidRPr="008A150F" w:rsidRDefault="008A150F" w:rsidP="008A150F">
      <w:pPr>
        <w:spacing w:after="0" w:line="240" w:lineRule="auto"/>
        <w:jc w:val="center"/>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шестого созыва</w:t>
      </w:r>
    </w:p>
    <w:p w:rsidR="008A150F" w:rsidRPr="008A150F" w:rsidRDefault="008A150F" w:rsidP="008A150F">
      <w:pPr>
        <w:spacing w:after="0" w:line="240" w:lineRule="auto"/>
        <w:jc w:val="center"/>
        <w:rPr>
          <w:rFonts w:ascii="Times New Roman" w:eastAsia="Times New Roman" w:hAnsi="Times New Roman" w:cs="Times New Roman"/>
          <w:sz w:val="28"/>
          <w:szCs w:val="28"/>
        </w:rPr>
      </w:pPr>
    </w:p>
    <w:p w:rsidR="008A150F" w:rsidRPr="008A150F" w:rsidRDefault="008A150F" w:rsidP="008A150F">
      <w:pPr>
        <w:spacing w:after="0" w:line="240" w:lineRule="auto"/>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13.05.2025                                   с. </w:t>
      </w:r>
      <w:proofErr w:type="spellStart"/>
      <w:r w:rsidRPr="008A150F">
        <w:rPr>
          <w:rFonts w:ascii="Times New Roman" w:eastAsia="Times New Roman" w:hAnsi="Times New Roman" w:cs="Times New Roman"/>
          <w:sz w:val="28"/>
          <w:szCs w:val="28"/>
        </w:rPr>
        <w:t>Гражданцево</w:t>
      </w:r>
      <w:proofErr w:type="spellEnd"/>
      <w:r w:rsidRPr="008A150F">
        <w:rPr>
          <w:rFonts w:ascii="Times New Roman" w:eastAsia="Times New Roman" w:hAnsi="Times New Roman" w:cs="Times New Roman"/>
          <w:sz w:val="28"/>
          <w:szCs w:val="28"/>
        </w:rPr>
        <w:t xml:space="preserve">                                             № 2</w:t>
      </w:r>
    </w:p>
    <w:p w:rsidR="008A150F" w:rsidRPr="008A150F" w:rsidRDefault="008A150F" w:rsidP="008A150F">
      <w:pPr>
        <w:spacing w:after="0" w:line="240" w:lineRule="auto"/>
        <w:rPr>
          <w:rFonts w:ascii="Times New Roman" w:eastAsia="Times New Roman" w:hAnsi="Times New Roman" w:cs="Times New Roman"/>
          <w:b/>
          <w:sz w:val="28"/>
          <w:szCs w:val="28"/>
        </w:rPr>
      </w:pPr>
    </w:p>
    <w:p w:rsidR="008A150F" w:rsidRPr="008A150F" w:rsidRDefault="008A150F" w:rsidP="008A150F">
      <w:pPr>
        <w:spacing w:after="0" w:line="240" w:lineRule="auto"/>
        <w:jc w:val="center"/>
        <w:rPr>
          <w:rFonts w:ascii="Times New Roman" w:eastAsia="Times New Roman" w:hAnsi="Times New Roman" w:cs="Times New Roman"/>
          <w:i/>
          <w:color w:val="000000"/>
          <w:sz w:val="28"/>
          <w:szCs w:val="28"/>
        </w:rPr>
      </w:pPr>
      <w:r w:rsidRPr="008A150F">
        <w:rPr>
          <w:rFonts w:ascii="Times New Roman" w:eastAsia="Times New Roman" w:hAnsi="Times New Roman" w:cs="Times New Roman"/>
          <w:color w:val="000000"/>
          <w:sz w:val="28"/>
          <w:szCs w:val="28"/>
        </w:rPr>
        <w:t>О внесении изменений в решение сессии Совета депутатов Гражданцевского сельсовета Северного района Новосибирской области от 19.12.2019г. № 3</w:t>
      </w:r>
    </w:p>
    <w:p w:rsidR="008A150F" w:rsidRPr="008A150F" w:rsidRDefault="008A150F" w:rsidP="008A150F">
      <w:pPr>
        <w:spacing w:after="0" w:line="240" w:lineRule="auto"/>
        <w:rPr>
          <w:rFonts w:ascii="Times New Roman" w:eastAsia="Times New Roman" w:hAnsi="Times New Roman" w:cs="Times New Roman"/>
          <w:sz w:val="28"/>
          <w:szCs w:val="28"/>
        </w:rPr>
      </w:pPr>
    </w:p>
    <w:p w:rsidR="008A150F" w:rsidRPr="008A150F" w:rsidRDefault="008A150F" w:rsidP="008A150F">
      <w:pPr>
        <w:spacing w:after="0" w:line="240" w:lineRule="auto"/>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         В соответствии с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Гражданцевского сельсовета Северного муниципального района Новосибирской области, в целях приведения нормативного правового акта в соответствие с действующим законодательством, Совет депутатов Гражданцевского сельсовета Северного района Новосибирской области   </w:t>
      </w:r>
    </w:p>
    <w:p w:rsidR="008A150F" w:rsidRPr="008A150F" w:rsidRDefault="008A150F" w:rsidP="008A150F">
      <w:pPr>
        <w:spacing w:after="0" w:line="240" w:lineRule="auto"/>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РЕШИЛ:</w:t>
      </w:r>
    </w:p>
    <w:p w:rsidR="008A150F" w:rsidRPr="008A150F" w:rsidRDefault="008A150F" w:rsidP="008A150F">
      <w:pPr>
        <w:spacing w:after="0" w:line="240" w:lineRule="auto"/>
        <w:ind w:firstLine="709"/>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lastRenderedPageBreak/>
        <w:t>1. Внести изменения  в решение Совета депутатов Гражданцевского сельсовета Северного района Новосибирской области от 19.12.2019 № 3 «Об определении налоговых ставок земельного налога» (далее – Решение):</w:t>
      </w:r>
    </w:p>
    <w:p w:rsidR="008A150F" w:rsidRPr="008A150F" w:rsidRDefault="008A150F" w:rsidP="008A150F">
      <w:pPr>
        <w:numPr>
          <w:ilvl w:val="1"/>
          <w:numId w:val="9"/>
        </w:numPr>
        <w:spacing w:after="0" w:line="240" w:lineRule="auto"/>
        <w:jc w:val="both"/>
        <w:rPr>
          <w:rFonts w:ascii="Times New Roman" w:eastAsia="Times New Roman" w:hAnsi="Times New Roman" w:cs="Times New Roman"/>
          <w:sz w:val="28"/>
          <w:szCs w:val="28"/>
        </w:rPr>
      </w:pPr>
      <w:bookmarkStart w:id="16" w:name="dst1424"/>
      <w:bookmarkEnd w:id="16"/>
      <w:r w:rsidRPr="008A150F">
        <w:rPr>
          <w:rFonts w:ascii="Times New Roman" w:eastAsia="Times New Roman" w:hAnsi="Times New Roman" w:cs="Times New Roman"/>
          <w:sz w:val="28"/>
          <w:szCs w:val="28"/>
        </w:rPr>
        <w:t>Дополнить пунктом 2.1. следующего содержания:</w:t>
      </w:r>
    </w:p>
    <w:p w:rsidR="008A150F" w:rsidRPr="008A150F" w:rsidRDefault="008A150F" w:rsidP="008A150F">
      <w:pPr>
        <w:spacing w:after="0" w:line="240" w:lineRule="auto"/>
        <w:ind w:left="720"/>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 «2.1. Освободить от уплаты земельного налога:</w:t>
      </w:r>
    </w:p>
    <w:p w:rsidR="008A150F" w:rsidRPr="008A150F" w:rsidRDefault="008A150F" w:rsidP="008A150F">
      <w:pPr>
        <w:spacing w:after="0" w:line="240" w:lineRule="auto"/>
        <w:ind w:firstLine="709"/>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1)</w:t>
      </w:r>
      <w:r w:rsidRPr="008A150F">
        <w:rPr>
          <w:rFonts w:ascii="Times New Roman" w:eastAsia="Times New Roman" w:hAnsi="Times New Roman" w:cs="Times New Roman"/>
          <w:sz w:val="28"/>
          <w:szCs w:val="28"/>
        </w:rPr>
        <w:tab/>
        <w:t>граждан, призванных на военную службу по мобилизации в Вооруженные Силы Российской Федерации;</w:t>
      </w:r>
    </w:p>
    <w:p w:rsidR="008A150F" w:rsidRPr="008A150F" w:rsidRDefault="008A150F" w:rsidP="008A150F">
      <w:pPr>
        <w:spacing w:after="0" w:line="240" w:lineRule="auto"/>
        <w:ind w:firstLine="709"/>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2)</w:t>
      </w:r>
      <w:r w:rsidRPr="008A150F">
        <w:rPr>
          <w:rFonts w:ascii="Times New Roman" w:eastAsia="Times New Roman" w:hAnsi="Times New Roman" w:cs="Times New Roman"/>
          <w:sz w:val="28"/>
          <w:szCs w:val="28"/>
        </w:rPr>
        <w:tab/>
        <w:t>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rsidR="008A150F" w:rsidRPr="008A150F" w:rsidRDefault="008A150F" w:rsidP="008A150F">
      <w:pPr>
        <w:spacing w:after="0" w:line="240" w:lineRule="auto"/>
        <w:ind w:firstLine="709"/>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3)</w:t>
      </w:r>
      <w:r w:rsidRPr="008A150F">
        <w:rPr>
          <w:rFonts w:ascii="Times New Roman" w:eastAsia="Times New Roman" w:hAnsi="Times New Roman" w:cs="Times New Roman"/>
          <w:sz w:val="28"/>
          <w:szCs w:val="28"/>
        </w:rPr>
        <w:tab/>
        <w:t>супругу (супруга),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организациях по очной форме обучения, родителей (усыновителей), лиц, находящихся на иждивении, граждан, указанных в подпунктах 1, 2 пункта 1 настоящего решения».</w:t>
      </w:r>
    </w:p>
    <w:p w:rsidR="008A150F" w:rsidRPr="008A150F" w:rsidRDefault="008A150F" w:rsidP="008A150F">
      <w:pPr>
        <w:numPr>
          <w:ilvl w:val="1"/>
          <w:numId w:val="10"/>
        </w:numPr>
        <w:spacing w:after="0" w:line="240" w:lineRule="auto"/>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1.2.</w:t>
      </w:r>
      <w:r w:rsidRPr="008A150F">
        <w:rPr>
          <w:rFonts w:ascii="Times New Roman" w:eastAsia="Times New Roman" w:hAnsi="Times New Roman" w:cs="Times New Roman"/>
          <w:sz w:val="28"/>
          <w:szCs w:val="28"/>
        </w:rPr>
        <w:tab/>
        <w:t>Дополнить пунктом 2.2. следующего содержания:</w:t>
      </w:r>
    </w:p>
    <w:p w:rsidR="008A150F" w:rsidRPr="008A150F" w:rsidRDefault="008A150F" w:rsidP="008A150F">
      <w:pPr>
        <w:spacing w:after="0" w:line="288" w:lineRule="atLeast"/>
        <w:ind w:firstLine="709"/>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«2.2. Граждане, указанные в пункте 2.1 настоящего решения, могут воспользоваться льготой только в отношении одного земельного участка по каждому виду разрешенного использования, не используемого (не предназначенного для использования) в предпринимательской деятельности, по выбору налогоплательщика.</w:t>
      </w:r>
    </w:p>
    <w:p w:rsidR="008A150F" w:rsidRPr="008A150F" w:rsidRDefault="008A150F" w:rsidP="008A150F">
      <w:pPr>
        <w:spacing w:after="0" w:line="288" w:lineRule="atLeast"/>
        <w:ind w:firstLine="709"/>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Гражданам, указанным в пункте 2.1 настоящего решения, льгота по земельному налогу предоставляется в порядке, предусмотренном налоговым законодательством».</w:t>
      </w:r>
    </w:p>
    <w:p w:rsidR="008A150F" w:rsidRPr="008A150F" w:rsidRDefault="008A150F" w:rsidP="008A150F">
      <w:pPr>
        <w:spacing w:after="0" w:line="240" w:lineRule="auto"/>
        <w:ind w:firstLine="709"/>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2. Опубликовать настоящее решение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w:t>
      </w:r>
    </w:p>
    <w:p w:rsidR="008A150F" w:rsidRPr="008A150F" w:rsidRDefault="008A150F" w:rsidP="008A150F">
      <w:pPr>
        <w:spacing w:after="0" w:line="240" w:lineRule="auto"/>
        <w:ind w:firstLine="709"/>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3. Решение вступает в силу не ранее чем по истечении одного месяца со дня его официального опубликования и распространяет своё действие   на  регулируемые правоотношения с 01.07.2025 года. </w:t>
      </w:r>
    </w:p>
    <w:p w:rsidR="008A150F" w:rsidRPr="008A150F" w:rsidRDefault="008A150F" w:rsidP="008A150F">
      <w:pPr>
        <w:spacing w:after="0" w:line="240" w:lineRule="auto"/>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964"/>
        <w:gridCol w:w="4965"/>
      </w:tblGrid>
      <w:tr w:rsidR="008A150F" w:rsidRPr="008A150F" w:rsidTr="008A150F">
        <w:tc>
          <w:tcPr>
            <w:tcW w:w="5068" w:type="dxa"/>
          </w:tcPr>
          <w:p w:rsidR="008A150F" w:rsidRPr="008A150F" w:rsidRDefault="008A150F" w:rsidP="008A150F">
            <w:pPr>
              <w:spacing w:after="0" w:line="240" w:lineRule="auto"/>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Председатель Совета депутатов</w:t>
            </w:r>
          </w:p>
          <w:p w:rsidR="008A150F" w:rsidRPr="008A150F" w:rsidRDefault="008A150F" w:rsidP="008A150F">
            <w:pPr>
              <w:spacing w:after="0" w:line="240" w:lineRule="auto"/>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Гражданцевского сельсовета </w:t>
            </w:r>
          </w:p>
          <w:p w:rsidR="008A150F" w:rsidRPr="008A150F" w:rsidRDefault="008A150F" w:rsidP="008A150F">
            <w:pPr>
              <w:spacing w:after="0" w:line="240" w:lineRule="auto"/>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Северного района </w:t>
            </w:r>
          </w:p>
          <w:p w:rsidR="008A150F" w:rsidRPr="008A150F" w:rsidRDefault="008A150F" w:rsidP="008A150F">
            <w:pPr>
              <w:spacing w:after="0" w:line="240" w:lineRule="auto"/>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Новосибирской области                                   </w:t>
            </w:r>
          </w:p>
          <w:p w:rsidR="008A150F" w:rsidRPr="008A150F" w:rsidRDefault="008A150F" w:rsidP="008A150F">
            <w:pPr>
              <w:spacing w:after="0" w:line="240" w:lineRule="auto"/>
              <w:jc w:val="right"/>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А.И. </w:t>
            </w:r>
            <w:proofErr w:type="spellStart"/>
            <w:r w:rsidRPr="008A150F">
              <w:rPr>
                <w:rFonts w:ascii="Times New Roman" w:eastAsia="Times New Roman" w:hAnsi="Times New Roman" w:cs="Times New Roman"/>
                <w:sz w:val="28"/>
                <w:szCs w:val="28"/>
              </w:rPr>
              <w:t>Теплинский</w:t>
            </w:r>
            <w:proofErr w:type="spellEnd"/>
          </w:p>
          <w:p w:rsidR="008A150F" w:rsidRPr="008A150F" w:rsidRDefault="008A150F" w:rsidP="008A150F">
            <w:pPr>
              <w:spacing w:after="0" w:line="240" w:lineRule="auto"/>
              <w:jc w:val="both"/>
              <w:rPr>
                <w:rFonts w:ascii="Times New Roman" w:eastAsia="Times New Roman" w:hAnsi="Times New Roman" w:cs="Times New Roman"/>
                <w:sz w:val="28"/>
                <w:szCs w:val="28"/>
              </w:rPr>
            </w:pPr>
          </w:p>
        </w:tc>
        <w:tc>
          <w:tcPr>
            <w:tcW w:w="5069" w:type="dxa"/>
          </w:tcPr>
          <w:p w:rsidR="008A150F" w:rsidRPr="008A150F" w:rsidRDefault="008A150F" w:rsidP="008A150F">
            <w:pPr>
              <w:spacing w:after="0" w:line="240" w:lineRule="auto"/>
              <w:jc w:val="both"/>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 xml:space="preserve">Глава Гражданцевского сельсовета Северного района </w:t>
            </w:r>
          </w:p>
          <w:p w:rsidR="008A150F" w:rsidRPr="008A150F" w:rsidRDefault="008A150F" w:rsidP="008A150F">
            <w:pPr>
              <w:spacing w:after="0" w:line="240" w:lineRule="auto"/>
              <w:rPr>
                <w:rFonts w:ascii="Times New Roman" w:eastAsia="Times New Roman" w:hAnsi="Times New Roman" w:cs="Times New Roman"/>
                <w:sz w:val="28"/>
                <w:szCs w:val="28"/>
              </w:rPr>
            </w:pPr>
            <w:r w:rsidRPr="008A150F">
              <w:rPr>
                <w:rFonts w:ascii="Times New Roman" w:eastAsia="Times New Roman" w:hAnsi="Times New Roman" w:cs="Times New Roman"/>
                <w:sz w:val="28"/>
                <w:szCs w:val="28"/>
              </w:rPr>
              <w:t>Новосибирской области</w:t>
            </w:r>
          </w:p>
          <w:p w:rsidR="008A150F" w:rsidRPr="008A150F" w:rsidRDefault="008A150F" w:rsidP="008A150F">
            <w:pPr>
              <w:spacing w:after="0" w:line="240" w:lineRule="auto"/>
              <w:jc w:val="both"/>
              <w:rPr>
                <w:rFonts w:ascii="Times New Roman" w:eastAsia="Times New Roman" w:hAnsi="Times New Roman" w:cs="Times New Roman"/>
                <w:sz w:val="28"/>
                <w:szCs w:val="28"/>
              </w:rPr>
            </w:pPr>
          </w:p>
          <w:p w:rsidR="008A150F" w:rsidRPr="008A150F" w:rsidRDefault="008A150F" w:rsidP="008A150F">
            <w:pPr>
              <w:spacing w:after="0" w:line="240" w:lineRule="auto"/>
              <w:jc w:val="right"/>
              <w:rPr>
                <w:rFonts w:ascii="Times New Roman" w:eastAsia="Times New Roman" w:hAnsi="Times New Roman" w:cs="Times New Roman"/>
                <w:sz w:val="28"/>
                <w:szCs w:val="28"/>
              </w:rPr>
            </w:pPr>
            <w:proofErr w:type="spellStart"/>
            <w:r w:rsidRPr="008A150F">
              <w:rPr>
                <w:rFonts w:ascii="Times New Roman" w:eastAsia="Times New Roman" w:hAnsi="Times New Roman" w:cs="Times New Roman"/>
                <w:sz w:val="28"/>
                <w:szCs w:val="28"/>
              </w:rPr>
              <w:t>М.В.Аверченко</w:t>
            </w:r>
            <w:proofErr w:type="spellEnd"/>
            <w:r w:rsidRPr="008A150F">
              <w:rPr>
                <w:rFonts w:ascii="Times New Roman" w:eastAsia="Times New Roman" w:hAnsi="Times New Roman" w:cs="Times New Roman"/>
                <w:sz w:val="28"/>
                <w:szCs w:val="28"/>
              </w:rPr>
              <w:t xml:space="preserve">                         </w:t>
            </w:r>
          </w:p>
        </w:tc>
      </w:tr>
    </w:tbl>
    <w:p w:rsidR="008A150F" w:rsidRDefault="008A150F" w:rsidP="008A150F">
      <w:pPr>
        <w:spacing w:after="0" w:line="240" w:lineRule="auto"/>
        <w:ind w:firstLine="709"/>
        <w:jc w:val="both"/>
        <w:rPr>
          <w:rFonts w:ascii="Times New Roman" w:eastAsia="Times New Roman" w:hAnsi="Times New Roman" w:cs="Times New Roman"/>
          <w:sz w:val="28"/>
          <w:szCs w:val="28"/>
        </w:rPr>
      </w:pPr>
    </w:p>
    <w:p w:rsidR="008A150F" w:rsidRDefault="008A150F" w:rsidP="008A150F">
      <w:pPr>
        <w:spacing w:after="0" w:line="240" w:lineRule="auto"/>
        <w:ind w:firstLine="709"/>
        <w:jc w:val="both"/>
        <w:rPr>
          <w:rFonts w:ascii="Times New Roman" w:eastAsia="Times New Roman" w:hAnsi="Times New Roman" w:cs="Times New Roman"/>
          <w:sz w:val="28"/>
          <w:szCs w:val="28"/>
        </w:rPr>
      </w:pPr>
    </w:p>
    <w:p w:rsidR="008A150F" w:rsidRDefault="008A150F" w:rsidP="008A150F">
      <w:pPr>
        <w:spacing w:after="0" w:line="240" w:lineRule="auto"/>
        <w:ind w:firstLine="709"/>
        <w:jc w:val="both"/>
        <w:rPr>
          <w:rFonts w:ascii="Times New Roman" w:eastAsia="Times New Roman" w:hAnsi="Times New Roman" w:cs="Times New Roman"/>
          <w:sz w:val="28"/>
          <w:szCs w:val="28"/>
        </w:rPr>
      </w:pPr>
    </w:p>
    <w:p w:rsidR="008A150F" w:rsidRDefault="008A150F" w:rsidP="008A150F">
      <w:pPr>
        <w:spacing w:after="0" w:line="240" w:lineRule="auto"/>
        <w:ind w:firstLine="709"/>
        <w:jc w:val="both"/>
        <w:rPr>
          <w:rFonts w:ascii="Times New Roman" w:eastAsia="Times New Roman" w:hAnsi="Times New Roman" w:cs="Times New Roman"/>
          <w:sz w:val="28"/>
          <w:szCs w:val="28"/>
        </w:rPr>
      </w:pPr>
    </w:p>
    <w:p w:rsidR="008A150F" w:rsidRPr="008A150F" w:rsidRDefault="008A150F" w:rsidP="008A150F">
      <w:pPr>
        <w:spacing w:after="0" w:line="240" w:lineRule="auto"/>
        <w:ind w:firstLine="709"/>
        <w:jc w:val="both"/>
        <w:rPr>
          <w:rFonts w:ascii="Times New Roman" w:eastAsia="Times New Roman" w:hAnsi="Times New Roman" w:cs="Times New Roman"/>
          <w:sz w:val="28"/>
          <w:szCs w:val="28"/>
        </w:rPr>
      </w:pPr>
      <w:bookmarkStart w:id="17" w:name="_GoBack"/>
      <w:bookmarkEnd w:id="17"/>
    </w:p>
    <w:tbl>
      <w:tblPr>
        <w:tblpPr w:leftFromText="180" w:rightFromText="180" w:vertAnchor="text" w:horzAnchor="margin" w:tblpY="277"/>
        <w:tblW w:w="0" w:type="auto"/>
        <w:tblLook w:val="04A0" w:firstRow="1" w:lastRow="0" w:firstColumn="1" w:lastColumn="0" w:noHBand="0" w:noVBand="1"/>
      </w:tblPr>
      <w:tblGrid>
        <w:gridCol w:w="222"/>
        <w:gridCol w:w="9707"/>
      </w:tblGrid>
      <w:tr w:rsidR="008A150F" w:rsidRPr="008A150F" w:rsidTr="008A150F">
        <w:trPr>
          <w:trHeight w:val="1540"/>
        </w:trPr>
        <w:tc>
          <w:tcPr>
            <w:tcW w:w="5083" w:type="dxa"/>
          </w:tcPr>
          <w:p w:rsidR="008A150F" w:rsidRPr="008A150F" w:rsidRDefault="008A150F" w:rsidP="008A150F">
            <w:pPr>
              <w:spacing w:after="0" w:line="240" w:lineRule="auto"/>
              <w:jc w:val="right"/>
              <w:rPr>
                <w:rFonts w:ascii="Times New Roman" w:eastAsia="Times New Roman" w:hAnsi="Times New Roman" w:cs="Times New Roman"/>
                <w:sz w:val="28"/>
                <w:szCs w:val="28"/>
              </w:rPr>
            </w:pPr>
          </w:p>
        </w:tc>
        <w:tc>
          <w:tcPr>
            <w:tcW w:w="5084" w:type="dxa"/>
          </w:tcPr>
          <w:p w:rsidR="008A150F" w:rsidRPr="00A30293" w:rsidRDefault="008A150F" w:rsidP="008A150F">
            <w:pPr>
              <w:spacing w:after="0" w:line="240" w:lineRule="auto"/>
              <w:jc w:val="center"/>
              <w:rPr>
                <w:rFonts w:ascii="Times New Roman" w:hAnsi="Times New Roman" w:cs="Times New Roman"/>
                <w:sz w:val="28"/>
                <w:szCs w:val="28"/>
              </w:rPr>
            </w:pPr>
            <w:r w:rsidRPr="00A30293">
              <w:rPr>
                <w:rFonts w:ascii="Times New Roman" w:hAnsi="Times New Roman" w:cs="Times New Roman"/>
                <w:sz w:val="28"/>
                <w:szCs w:val="28"/>
              </w:rPr>
              <w:t>СОВЕТ ДЕПУТАТОВ ГРАЖДАНЦЕВСКОГО СЕЛЬСОВЕТА</w:t>
            </w:r>
          </w:p>
          <w:p w:rsidR="008A150F" w:rsidRPr="00A30293" w:rsidRDefault="008A150F" w:rsidP="008A150F">
            <w:pPr>
              <w:spacing w:after="0" w:line="240" w:lineRule="auto"/>
              <w:jc w:val="center"/>
              <w:rPr>
                <w:rFonts w:ascii="Times New Roman" w:hAnsi="Times New Roman" w:cs="Times New Roman"/>
                <w:sz w:val="28"/>
                <w:szCs w:val="28"/>
              </w:rPr>
            </w:pPr>
            <w:r w:rsidRPr="00A30293">
              <w:rPr>
                <w:rFonts w:ascii="Times New Roman" w:hAnsi="Times New Roman" w:cs="Times New Roman"/>
                <w:sz w:val="28"/>
                <w:szCs w:val="28"/>
              </w:rPr>
              <w:t>Северного района Новосибирской области</w:t>
            </w:r>
          </w:p>
          <w:p w:rsidR="008A150F" w:rsidRPr="00A30293" w:rsidRDefault="008A150F" w:rsidP="008A150F">
            <w:pPr>
              <w:spacing w:after="0" w:line="240" w:lineRule="auto"/>
              <w:jc w:val="center"/>
              <w:rPr>
                <w:rFonts w:ascii="Times New Roman" w:hAnsi="Times New Roman" w:cs="Times New Roman"/>
                <w:color w:val="FF0000"/>
                <w:sz w:val="28"/>
                <w:szCs w:val="28"/>
              </w:rPr>
            </w:pPr>
          </w:p>
          <w:p w:rsidR="008A150F" w:rsidRPr="00A30293" w:rsidRDefault="008A150F" w:rsidP="008A150F">
            <w:pPr>
              <w:spacing w:after="0" w:line="240" w:lineRule="auto"/>
              <w:jc w:val="center"/>
              <w:rPr>
                <w:rFonts w:ascii="Times New Roman" w:hAnsi="Times New Roman" w:cs="Times New Roman"/>
                <w:sz w:val="28"/>
                <w:szCs w:val="28"/>
              </w:rPr>
            </w:pPr>
            <w:r w:rsidRPr="00A30293">
              <w:rPr>
                <w:rFonts w:ascii="Times New Roman" w:hAnsi="Times New Roman" w:cs="Times New Roman"/>
                <w:sz w:val="28"/>
                <w:szCs w:val="28"/>
              </w:rPr>
              <w:t>РЕШЕНИЕ</w:t>
            </w:r>
          </w:p>
          <w:p w:rsidR="008A150F" w:rsidRPr="00A30293" w:rsidRDefault="008A150F" w:rsidP="008A150F">
            <w:pPr>
              <w:spacing w:after="0" w:line="240" w:lineRule="auto"/>
              <w:jc w:val="center"/>
              <w:rPr>
                <w:rFonts w:ascii="Times New Roman" w:hAnsi="Times New Roman" w:cs="Times New Roman"/>
                <w:sz w:val="28"/>
                <w:szCs w:val="28"/>
              </w:rPr>
            </w:pPr>
            <w:r w:rsidRPr="00A30293">
              <w:rPr>
                <w:rFonts w:ascii="Times New Roman" w:hAnsi="Times New Roman" w:cs="Times New Roman"/>
                <w:sz w:val="28"/>
                <w:szCs w:val="28"/>
              </w:rPr>
              <w:t>Сто четвертой сессии</w:t>
            </w:r>
          </w:p>
          <w:p w:rsidR="008A150F" w:rsidRPr="00A30293" w:rsidRDefault="008A150F" w:rsidP="008A150F">
            <w:pPr>
              <w:spacing w:after="0" w:line="240" w:lineRule="auto"/>
              <w:jc w:val="center"/>
              <w:rPr>
                <w:rFonts w:ascii="Times New Roman" w:hAnsi="Times New Roman" w:cs="Times New Roman"/>
                <w:sz w:val="28"/>
                <w:szCs w:val="28"/>
              </w:rPr>
            </w:pPr>
            <w:r w:rsidRPr="00A30293">
              <w:rPr>
                <w:rFonts w:ascii="Times New Roman" w:hAnsi="Times New Roman" w:cs="Times New Roman"/>
                <w:sz w:val="28"/>
                <w:szCs w:val="28"/>
              </w:rPr>
              <w:t>шестого созыва</w:t>
            </w:r>
          </w:p>
          <w:p w:rsidR="008A150F" w:rsidRPr="00A30293" w:rsidRDefault="008A150F" w:rsidP="008A150F">
            <w:pPr>
              <w:spacing w:after="0" w:line="240" w:lineRule="auto"/>
              <w:jc w:val="center"/>
              <w:rPr>
                <w:rFonts w:ascii="Times New Roman" w:hAnsi="Times New Roman" w:cs="Times New Roman"/>
                <w:sz w:val="28"/>
                <w:szCs w:val="28"/>
              </w:rPr>
            </w:pPr>
          </w:p>
          <w:p w:rsidR="008A150F" w:rsidRPr="00A30293" w:rsidRDefault="008A150F" w:rsidP="008A150F">
            <w:pPr>
              <w:spacing w:after="0" w:line="240" w:lineRule="auto"/>
              <w:jc w:val="both"/>
              <w:rPr>
                <w:rFonts w:ascii="Times New Roman" w:hAnsi="Times New Roman" w:cs="Times New Roman"/>
                <w:sz w:val="28"/>
                <w:szCs w:val="28"/>
              </w:rPr>
            </w:pPr>
            <w:r w:rsidRPr="00A30293">
              <w:rPr>
                <w:rFonts w:ascii="Times New Roman" w:hAnsi="Times New Roman" w:cs="Times New Roman"/>
                <w:sz w:val="28"/>
                <w:szCs w:val="28"/>
              </w:rPr>
              <w:t xml:space="preserve">13.05.2025                                   с. </w:t>
            </w:r>
            <w:proofErr w:type="spellStart"/>
            <w:r w:rsidRPr="00A30293">
              <w:rPr>
                <w:rFonts w:ascii="Times New Roman" w:hAnsi="Times New Roman" w:cs="Times New Roman"/>
                <w:sz w:val="28"/>
                <w:szCs w:val="28"/>
              </w:rPr>
              <w:t>Гражданцево</w:t>
            </w:r>
            <w:proofErr w:type="spellEnd"/>
            <w:r w:rsidRPr="00A30293">
              <w:rPr>
                <w:rFonts w:ascii="Times New Roman" w:hAnsi="Times New Roman" w:cs="Times New Roman"/>
                <w:sz w:val="28"/>
                <w:szCs w:val="28"/>
              </w:rPr>
              <w:t xml:space="preserve">                                             № </w:t>
            </w:r>
            <w:r>
              <w:rPr>
                <w:rFonts w:ascii="Times New Roman" w:hAnsi="Times New Roman" w:cs="Times New Roman"/>
                <w:sz w:val="28"/>
                <w:szCs w:val="28"/>
              </w:rPr>
              <w:t>3</w:t>
            </w:r>
          </w:p>
          <w:p w:rsidR="008A150F" w:rsidRDefault="008A150F" w:rsidP="008A150F">
            <w:pPr>
              <w:spacing w:after="0" w:line="240" w:lineRule="auto"/>
              <w:rPr>
                <w:rFonts w:ascii="Times New Roman" w:hAnsi="Times New Roman" w:cs="Times New Roman"/>
                <w:b/>
                <w:color w:val="000000"/>
                <w:sz w:val="28"/>
                <w:szCs w:val="28"/>
                <w:shd w:val="clear" w:color="auto" w:fill="FFFFFF"/>
              </w:rPr>
            </w:pPr>
          </w:p>
          <w:p w:rsidR="008A150F" w:rsidRPr="00A30293" w:rsidRDefault="008A150F" w:rsidP="008A150F">
            <w:pPr>
              <w:spacing w:after="0" w:line="240" w:lineRule="auto"/>
              <w:jc w:val="center"/>
              <w:rPr>
                <w:rFonts w:ascii="Times New Roman" w:hAnsi="Times New Roman" w:cs="Times New Roman"/>
                <w:color w:val="000000"/>
                <w:sz w:val="28"/>
                <w:szCs w:val="28"/>
                <w:shd w:val="clear" w:color="auto" w:fill="FFFFFF"/>
              </w:rPr>
            </w:pPr>
            <w:r w:rsidRPr="00A30293">
              <w:rPr>
                <w:rFonts w:ascii="Times New Roman" w:hAnsi="Times New Roman" w:cs="Times New Roman"/>
                <w:color w:val="000000"/>
                <w:sz w:val="28"/>
                <w:szCs w:val="28"/>
                <w:shd w:val="clear" w:color="auto" w:fill="FFFFFF"/>
              </w:rPr>
              <w:t xml:space="preserve">Об отмене решения Совета депутатов </w:t>
            </w:r>
            <w:r>
              <w:rPr>
                <w:rFonts w:ascii="Times New Roman" w:hAnsi="Times New Roman" w:cs="Times New Roman"/>
                <w:color w:val="000000"/>
                <w:sz w:val="28"/>
                <w:szCs w:val="28"/>
                <w:shd w:val="clear" w:color="auto" w:fill="FFFFFF"/>
              </w:rPr>
              <w:t>Гражданцевского</w:t>
            </w:r>
            <w:r w:rsidRPr="00A30293">
              <w:rPr>
                <w:rFonts w:ascii="Times New Roman" w:hAnsi="Times New Roman" w:cs="Times New Roman"/>
                <w:color w:val="000000"/>
                <w:sz w:val="28"/>
                <w:szCs w:val="28"/>
                <w:shd w:val="clear" w:color="auto" w:fill="FFFFFF"/>
              </w:rPr>
              <w:t xml:space="preserve"> сельсовета Северного района Новосибирской области от 1</w:t>
            </w:r>
            <w:r>
              <w:rPr>
                <w:rFonts w:ascii="Times New Roman" w:hAnsi="Times New Roman" w:cs="Times New Roman"/>
                <w:color w:val="000000"/>
                <w:sz w:val="28"/>
                <w:szCs w:val="28"/>
                <w:shd w:val="clear" w:color="auto" w:fill="FFFFFF"/>
              </w:rPr>
              <w:t>7</w:t>
            </w:r>
            <w:r w:rsidRPr="00A30293">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2</w:t>
            </w:r>
            <w:r w:rsidRPr="00A30293">
              <w:rPr>
                <w:rFonts w:ascii="Times New Roman" w:hAnsi="Times New Roman" w:cs="Times New Roman"/>
                <w:color w:val="000000"/>
                <w:sz w:val="28"/>
                <w:szCs w:val="28"/>
                <w:shd w:val="clear" w:color="auto" w:fill="FFFFFF"/>
              </w:rPr>
              <w:t xml:space="preserve">.2021 № </w:t>
            </w:r>
            <w:r>
              <w:rPr>
                <w:rFonts w:ascii="Times New Roman" w:hAnsi="Times New Roman" w:cs="Times New Roman"/>
                <w:color w:val="000000"/>
                <w:sz w:val="28"/>
                <w:szCs w:val="28"/>
                <w:shd w:val="clear" w:color="auto" w:fill="FFFFFF"/>
              </w:rPr>
              <w:t>1</w:t>
            </w:r>
            <w:r w:rsidRPr="00A30293">
              <w:rPr>
                <w:rFonts w:ascii="Times New Roman" w:hAnsi="Times New Roman" w:cs="Times New Roman"/>
                <w:color w:val="000000"/>
                <w:sz w:val="28"/>
                <w:szCs w:val="28"/>
                <w:shd w:val="clear" w:color="auto" w:fill="FFFFFF"/>
              </w:rPr>
              <w:t xml:space="preserve"> и решения Совета депутатов </w:t>
            </w:r>
            <w:r>
              <w:rPr>
                <w:rFonts w:ascii="Times New Roman" w:hAnsi="Times New Roman" w:cs="Times New Roman"/>
                <w:color w:val="000000"/>
                <w:sz w:val="28"/>
                <w:szCs w:val="28"/>
                <w:shd w:val="clear" w:color="auto" w:fill="FFFFFF"/>
              </w:rPr>
              <w:t>Гражданцевского</w:t>
            </w:r>
            <w:r w:rsidRPr="00A30293">
              <w:rPr>
                <w:rFonts w:ascii="Times New Roman" w:hAnsi="Times New Roman" w:cs="Times New Roman"/>
                <w:color w:val="000000"/>
                <w:sz w:val="28"/>
                <w:szCs w:val="28"/>
                <w:shd w:val="clear" w:color="auto" w:fill="FFFFFF"/>
              </w:rPr>
              <w:t xml:space="preserve"> сельсовета Северного р</w:t>
            </w:r>
            <w:r>
              <w:rPr>
                <w:rFonts w:ascii="Times New Roman" w:hAnsi="Times New Roman" w:cs="Times New Roman"/>
                <w:color w:val="000000"/>
                <w:sz w:val="28"/>
                <w:szCs w:val="28"/>
                <w:shd w:val="clear" w:color="auto" w:fill="FFFFFF"/>
              </w:rPr>
              <w:t>айона Новосибирской области от 20</w:t>
            </w:r>
            <w:r w:rsidRPr="00A30293">
              <w:rPr>
                <w:rFonts w:ascii="Times New Roman" w:hAnsi="Times New Roman" w:cs="Times New Roman"/>
                <w:color w:val="000000"/>
                <w:sz w:val="28"/>
                <w:szCs w:val="28"/>
                <w:shd w:val="clear" w:color="auto" w:fill="FFFFFF"/>
              </w:rPr>
              <w:t>.02.2025 № 1</w:t>
            </w:r>
          </w:p>
          <w:p w:rsidR="008A150F" w:rsidRDefault="008A150F" w:rsidP="008A150F">
            <w:pPr>
              <w:spacing w:after="0" w:line="240" w:lineRule="auto"/>
              <w:rPr>
                <w:rFonts w:ascii="Times New Roman" w:hAnsi="Times New Roman" w:cs="Times New Roman"/>
                <w:color w:val="000000"/>
                <w:sz w:val="28"/>
                <w:szCs w:val="28"/>
                <w:shd w:val="clear" w:color="auto" w:fill="FFFFFF"/>
              </w:rPr>
            </w:pPr>
          </w:p>
          <w:p w:rsidR="008A150F" w:rsidRDefault="008A150F" w:rsidP="008A150F">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Руководствуясь Федеральным законом от 06.10.2003г. № 131-ФЗ «Об общих принципах организации местного самоуправления в Российской Федерации»,  Совет депутатов Гражданцевского сельсовета Северного района Новосибирской области</w:t>
            </w:r>
          </w:p>
          <w:p w:rsidR="008A150F" w:rsidRDefault="008A150F" w:rsidP="008A150F">
            <w:pPr>
              <w:spacing w:after="0" w:line="240" w:lineRule="auto"/>
              <w:ind w:firstLine="567"/>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РЕШИЛ:</w:t>
            </w:r>
          </w:p>
          <w:p w:rsidR="008A150F" w:rsidRDefault="008A150F" w:rsidP="008A150F">
            <w:pPr>
              <w:pStyle w:val="ConsPlusTitle"/>
              <w:ind w:firstLine="567"/>
              <w:jc w:val="both"/>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xml:space="preserve">1. Отменить решение Совета депутатов Гражданцевского сельсовета Северного района Новосибирской области </w:t>
            </w:r>
            <w:r w:rsidRPr="00A30293">
              <w:rPr>
                <w:rFonts w:ascii="Times New Roman" w:hAnsi="Times New Roman" w:cs="Times New Roman"/>
                <w:b w:val="0"/>
                <w:color w:val="000000"/>
                <w:sz w:val="28"/>
                <w:szCs w:val="28"/>
                <w:shd w:val="clear" w:color="auto" w:fill="FFFFFF"/>
              </w:rPr>
              <w:t>от 17.12.2021 № 1 «</w:t>
            </w:r>
            <w:r>
              <w:rPr>
                <w:rFonts w:ascii="Times New Roman" w:hAnsi="Times New Roman" w:cs="Times New Roman"/>
                <w:b w:val="0"/>
                <w:color w:val="000000"/>
                <w:sz w:val="28"/>
                <w:szCs w:val="28"/>
                <w:shd w:val="clear" w:color="auto" w:fill="FFFFFF"/>
              </w:rPr>
              <w:t>Об утверждении Положения о видах муниципального контроля на территории Гражданцевского сельсовета Северного района Новосибирской области».</w:t>
            </w:r>
          </w:p>
          <w:p w:rsidR="008A150F" w:rsidRDefault="008A150F" w:rsidP="008A150F">
            <w:pPr>
              <w:pStyle w:val="ConsPlusTitle"/>
              <w:ind w:firstLine="567"/>
              <w:jc w:val="both"/>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xml:space="preserve">2. Отменить решение Совета депутатов Гражданцевского сельсовета Северного района Новосибирской области от </w:t>
            </w:r>
            <w:r w:rsidRPr="00A30293">
              <w:rPr>
                <w:rFonts w:ascii="Times New Roman" w:hAnsi="Times New Roman" w:cs="Times New Roman"/>
                <w:b w:val="0"/>
                <w:color w:val="000000"/>
                <w:sz w:val="28"/>
                <w:szCs w:val="28"/>
                <w:shd w:val="clear" w:color="auto" w:fill="FFFFFF"/>
              </w:rPr>
              <w:t>20.02.2025 № 1</w:t>
            </w:r>
            <w:r>
              <w:rPr>
                <w:rFonts w:ascii="Times New Roman" w:hAnsi="Times New Roman" w:cs="Times New Roman"/>
                <w:b w:val="0"/>
                <w:color w:val="000000"/>
                <w:sz w:val="28"/>
                <w:szCs w:val="28"/>
                <w:shd w:val="clear" w:color="auto" w:fill="FFFFFF"/>
              </w:rPr>
              <w:t xml:space="preserve"> «О внесении изменений в решение Совета депутатов от </w:t>
            </w:r>
            <w:r w:rsidRPr="00A30293">
              <w:rPr>
                <w:rFonts w:ascii="Times New Roman" w:hAnsi="Times New Roman" w:cs="Times New Roman"/>
                <w:b w:val="0"/>
                <w:color w:val="000000"/>
                <w:sz w:val="28"/>
                <w:szCs w:val="28"/>
                <w:shd w:val="clear" w:color="auto" w:fill="FFFFFF"/>
              </w:rPr>
              <w:t>17.12.2021 № 1</w:t>
            </w:r>
            <w:r>
              <w:rPr>
                <w:rFonts w:ascii="Times New Roman" w:hAnsi="Times New Roman" w:cs="Times New Roman"/>
                <w:b w:val="0"/>
                <w:color w:val="000000"/>
                <w:sz w:val="28"/>
                <w:szCs w:val="28"/>
                <w:shd w:val="clear" w:color="auto" w:fill="FFFFFF"/>
              </w:rPr>
              <w:t>».</w:t>
            </w:r>
          </w:p>
          <w:p w:rsidR="008A150F" w:rsidRDefault="008A150F" w:rsidP="008A150F">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Опубликовать настоящее решение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w:t>
            </w:r>
          </w:p>
          <w:p w:rsidR="008A150F" w:rsidRPr="00673D5F" w:rsidRDefault="008A150F" w:rsidP="008A150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4</w:t>
            </w:r>
            <w:r w:rsidRPr="00673D5F">
              <w:rPr>
                <w:rFonts w:ascii="Times New Roman" w:hAnsi="Times New Roman" w:cs="Times New Roman"/>
                <w:sz w:val="28"/>
                <w:szCs w:val="28"/>
              </w:rPr>
              <w:t xml:space="preserve">. Решение вступает в силу </w:t>
            </w:r>
            <w:r w:rsidRPr="00673D5F">
              <w:rPr>
                <w:rFonts w:ascii="Times New Roman" w:hAnsi="Times New Roman" w:cs="Times New Roman"/>
                <w:color w:val="000000"/>
                <w:sz w:val="28"/>
                <w:szCs w:val="28"/>
              </w:rPr>
              <w:t xml:space="preserve">после его официального опубликования в периодическом печатном издании «Вестник </w:t>
            </w:r>
            <w:r>
              <w:rPr>
                <w:rFonts w:ascii="Times New Roman" w:hAnsi="Times New Roman" w:cs="Times New Roman"/>
                <w:color w:val="000000"/>
                <w:sz w:val="28"/>
                <w:szCs w:val="28"/>
              </w:rPr>
              <w:t>Гражданцевского</w:t>
            </w:r>
            <w:r w:rsidRPr="00673D5F">
              <w:rPr>
                <w:rFonts w:ascii="Times New Roman" w:hAnsi="Times New Roman" w:cs="Times New Roman"/>
                <w:color w:val="000000"/>
                <w:sz w:val="28"/>
                <w:szCs w:val="28"/>
              </w:rPr>
              <w:t xml:space="preserve"> сельсовета».</w:t>
            </w:r>
          </w:p>
          <w:p w:rsidR="008A150F" w:rsidRDefault="008A150F" w:rsidP="008A150F">
            <w:pPr>
              <w:spacing w:after="0" w:line="240" w:lineRule="auto"/>
              <w:ind w:firstLine="567"/>
              <w:jc w:val="both"/>
              <w:rPr>
                <w:rFonts w:ascii="Times New Roman" w:hAnsi="Times New Roman" w:cs="Times New Roman"/>
                <w:color w:val="000000"/>
                <w:sz w:val="28"/>
                <w:szCs w:val="28"/>
                <w:shd w:val="clear" w:color="auto" w:fill="FFFFFF"/>
              </w:rPr>
            </w:pPr>
          </w:p>
          <w:tbl>
            <w:tblPr>
              <w:tblW w:w="9592" w:type="dxa"/>
              <w:tblLook w:val="04A0" w:firstRow="1" w:lastRow="0" w:firstColumn="1" w:lastColumn="0" w:noHBand="0" w:noVBand="1"/>
            </w:tblPr>
            <w:tblGrid>
              <w:gridCol w:w="5070"/>
              <w:gridCol w:w="4522"/>
            </w:tblGrid>
            <w:tr w:rsidR="008A150F" w:rsidTr="00EA5419">
              <w:tc>
                <w:tcPr>
                  <w:tcW w:w="5070" w:type="dxa"/>
                  <w:hideMark/>
                </w:tcPr>
                <w:p w:rsidR="008A150F" w:rsidRDefault="008A150F" w:rsidP="008A150F">
                  <w:pPr>
                    <w:framePr w:hSpace="180" w:wrap="around" w:vAnchor="text" w:hAnchor="margin" w:y="277"/>
                    <w:rPr>
                      <w:rFonts w:cs="Times New Roman"/>
                    </w:rPr>
                  </w:pPr>
                </w:p>
              </w:tc>
              <w:tc>
                <w:tcPr>
                  <w:tcW w:w="4522" w:type="dxa"/>
                  <w:hideMark/>
                </w:tcPr>
                <w:p w:rsidR="008A150F" w:rsidRDefault="008A150F" w:rsidP="008A150F">
                  <w:pPr>
                    <w:framePr w:hSpace="180" w:wrap="around" w:vAnchor="text" w:hAnchor="margin" w:y="277"/>
                    <w:rPr>
                      <w:rFonts w:cs="Times New Roman"/>
                    </w:rPr>
                  </w:pPr>
                </w:p>
              </w:tc>
            </w:tr>
          </w:tbl>
          <w:p w:rsidR="008A150F" w:rsidRPr="00F830EE" w:rsidRDefault="008A150F" w:rsidP="008A150F">
            <w:pPr>
              <w:ind w:firstLine="709"/>
              <w:contextualSpacing/>
              <w:jc w:val="both"/>
              <w:rPr>
                <w:sz w:val="28"/>
                <w:szCs w:val="28"/>
              </w:rPr>
            </w:pPr>
          </w:p>
          <w:tbl>
            <w:tblPr>
              <w:tblW w:w="0" w:type="auto"/>
              <w:tblLook w:val="04A0" w:firstRow="1" w:lastRow="0" w:firstColumn="1" w:lastColumn="0" w:noHBand="0" w:noVBand="1"/>
            </w:tblPr>
            <w:tblGrid>
              <w:gridCol w:w="4745"/>
              <w:gridCol w:w="4746"/>
            </w:tblGrid>
            <w:tr w:rsidR="008A150F" w:rsidRPr="00F830EE" w:rsidTr="00EA5419">
              <w:tc>
                <w:tcPr>
                  <w:tcW w:w="5068" w:type="dxa"/>
                </w:tcPr>
                <w:p w:rsidR="008A150F" w:rsidRPr="00A30293" w:rsidRDefault="008A150F" w:rsidP="008A150F">
                  <w:pPr>
                    <w:framePr w:hSpace="180" w:wrap="around" w:vAnchor="text" w:hAnchor="margin" w:y="277"/>
                    <w:spacing w:after="0" w:line="240" w:lineRule="auto"/>
                    <w:jc w:val="both"/>
                    <w:rPr>
                      <w:rFonts w:ascii="Times New Roman" w:hAnsi="Times New Roman" w:cs="Times New Roman"/>
                      <w:sz w:val="28"/>
                      <w:szCs w:val="28"/>
                    </w:rPr>
                  </w:pPr>
                  <w:r w:rsidRPr="00A30293">
                    <w:rPr>
                      <w:rFonts w:ascii="Times New Roman" w:hAnsi="Times New Roman" w:cs="Times New Roman"/>
                      <w:sz w:val="28"/>
                      <w:szCs w:val="28"/>
                    </w:rPr>
                    <w:t>Председатель Совета депутатов</w:t>
                  </w:r>
                </w:p>
                <w:p w:rsidR="008A150F" w:rsidRPr="00A30293" w:rsidRDefault="008A150F" w:rsidP="008A150F">
                  <w:pPr>
                    <w:framePr w:hSpace="180" w:wrap="around" w:vAnchor="text" w:hAnchor="margin" w:y="277"/>
                    <w:spacing w:after="0" w:line="240" w:lineRule="auto"/>
                    <w:jc w:val="both"/>
                    <w:rPr>
                      <w:rFonts w:ascii="Times New Roman" w:hAnsi="Times New Roman" w:cs="Times New Roman"/>
                      <w:sz w:val="28"/>
                      <w:szCs w:val="28"/>
                    </w:rPr>
                  </w:pPr>
                  <w:r w:rsidRPr="00A30293">
                    <w:rPr>
                      <w:rFonts w:ascii="Times New Roman" w:hAnsi="Times New Roman" w:cs="Times New Roman"/>
                      <w:sz w:val="28"/>
                      <w:szCs w:val="28"/>
                    </w:rPr>
                    <w:t xml:space="preserve">Гражданцевского сельсовета </w:t>
                  </w:r>
                </w:p>
                <w:p w:rsidR="008A150F" w:rsidRPr="00A30293" w:rsidRDefault="008A150F" w:rsidP="008A150F">
                  <w:pPr>
                    <w:framePr w:hSpace="180" w:wrap="around" w:vAnchor="text" w:hAnchor="margin" w:y="277"/>
                    <w:spacing w:after="0" w:line="240" w:lineRule="auto"/>
                    <w:jc w:val="both"/>
                    <w:rPr>
                      <w:rFonts w:ascii="Times New Roman" w:hAnsi="Times New Roman" w:cs="Times New Roman"/>
                      <w:sz w:val="28"/>
                      <w:szCs w:val="28"/>
                    </w:rPr>
                  </w:pPr>
                  <w:r w:rsidRPr="00A30293">
                    <w:rPr>
                      <w:rFonts w:ascii="Times New Roman" w:hAnsi="Times New Roman" w:cs="Times New Roman"/>
                      <w:sz w:val="28"/>
                      <w:szCs w:val="28"/>
                    </w:rPr>
                    <w:t xml:space="preserve">Северного района </w:t>
                  </w:r>
                </w:p>
                <w:p w:rsidR="008A150F" w:rsidRPr="00A30293" w:rsidRDefault="008A150F" w:rsidP="008A150F">
                  <w:pPr>
                    <w:framePr w:hSpace="180" w:wrap="around" w:vAnchor="text" w:hAnchor="margin" w:y="277"/>
                    <w:spacing w:after="0" w:line="240" w:lineRule="auto"/>
                    <w:rPr>
                      <w:rFonts w:ascii="Times New Roman" w:hAnsi="Times New Roman" w:cs="Times New Roman"/>
                      <w:sz w:val="28"/>
                      <w:szCs w:val="28"/>
                    </w:rPr>
                  </w:pPr>
                  <w:r w:rsidRPr="00A30293">
                    <w:rPr>
                      <w:rFonts w:ascii="Times New Roman" w:hAnsi="Times New Roman" w:cs="Times New Roman"/>
                      <w:sz w:val="28"/>
                      <w:szCs w:val="28"/>
                    </w:rPr>
                    <w:t xml:space="preserve">Новосибирской области                                   </w:t>
                  </w:r>
                </w:p>
                <w:p w:rsidR="008A150F" w:rsidRPr="00A30293" w:rsidRDefault="008A150F" w:rsidP="008A150F">
                  <w:pPr>
                    <w:framePr w:hSpace="180" w:wrap="around" w:vAnchor="text" w:hAnchor="margin" w:y="277"/>
                    <w:spacing w:after="0" w:line="240" w:lineRule="auto"/>
                    <w:jc w:val="right"/>
                    <w:rPr>
                      <w:rFonts w:ascii="Times New Roman" w:hAnsi="Times New Roman" w:cs="Times New Roman"/>
                      <w:sz w:val="28"/>
                      <w:szCs w:val="28"/>
                    </w:rPr>
                  </w:pPr>
                  <w:r w:rsidRPr="00A30293">
                    <w:rPr>
                      <w:rFonts w:ascii="Times New Roman" w:hAnsi="Times New Roman" w:cs="Times New Roman"/>
                      <w:sz w:val="28"/>
                      <w:szCs w:val="28"/>
                    </w:rPr>
                    <w:t xml:space="preserve">А.И. </w:t>
                  </w:r>
                  <w:proofErr w:type="spellStart"/>
                  <w:r w:rsidRPr="00A30293">
                    <w:rPr>
                      <w:rFonts w:ascii="Times New Roman" w:hAnsi="Times New Roman" w:cs="Times New Roman"/>
                      <w:sz w:val="28"/>
                      <w:szCs w:val="28"/>
                    </w:rPr>
                    <w:t>Теплинский</w:t>
                  </w:r>
                  <w:proofErr w:type="spellEnd"/>
                </w:p>
                <w:p w:rsidR="008A150F" w:rsidRPr="00A30293" w:rsidRDefault="008A150F" w:rsidP="008A150F">
                  <w:pPr>
                    <w:framePr w:hSpace="180" w:wrap="around" w:vAnchor="text" w:hAnchor="margin" w:y="277"/>
                    <w:spacing w:after="0" w:line="240" w:lineRule="auto"/>
                    <w:jc w:val="both"/>
                    <w:rPr>
                      <w:rFonts w:ascii="Times New Roman" w:hAnsi="Times New Roman" w:cs="Times New Roman"/>
                      <w:sz w:val="28"/>
                      <w:szCs w:val="28"/>
                    </w:rPr>
                  </w:pPr>
                </w:p>
              </w:tc>
              <w:tc>
                <w:tcPr>
                  <w:tcW w:w="5069" w:type="dxa"/>
                </w:tcPr>
                <w:p w:rsidR="008A150F" w:rsidRPr="00A30293" w:rsidRDefault="008A150F" w:rsidP="008A150F">
                  <w:pPr>
                    <w:framePr w:hSpace="180" w:wrap="around" w:vAnchor="text" w:hAnchor="margin" w:y="277"/>
                    <w:spacing w:after="0" w:line="240" w:lineRule="auto"/>
                    <w:jc w:val="both"/>
                    <w:rPr>
                      <w:rFonts w:ascii="Times New Roman" w:hAnsi="Times New Roman" w:cs="Times New Roman"/>
                      <w:sz w:val="28"/>
                      <w:szCs w:val="28"/>
                    </w:rPr>
                  </w:pPr>
                  <w:r w:rsidRPr="00A30293">
                    <w:rPr>
                      <w:rFonts w:ascii="Times New Roman" w:hAnsi="Times New Roman" w:cs="Times New Roman"/>
                      <w:sz w:val="28"/>
                      <w:szCs w:val="28"/>
                    </w:rPr>
                    <w:t xml:space="preserve">Глава Гражданцевского сельсовета Северного района </w:t>
                  </w:r>
                </w:p>
                <w:p w:rsidR="008A150F" w:rsidRPr="00A30293" w:rsidRDefault="008A150F" w:rsidP="008A150F">
                  <w:pPr>
                    <w:framePr w:hSpace="180" w:wrap="around" w:vAnchor="text" w:hAnchor="margin" w:y="277"/>
                    <w:spacing w:after="0" w:line="240" w:lineRule="auto"/>
                    <w:rPr>
                      <w:rFonts w:ascii="Times New Roman" w:hAnsi="Times New Roman" w:cs="Times New Roman"/>
                      <w:sz w:val="28"/>
                      <w:szCs w:val="28"/>
                    </w:rPr>
                  </w:pPr>
                  <w:r w:rsidRPr="00A30293">
                    <w:rPr>
                      <w:rFonts w:ascii="Times New Roman" w:hAnsi="Times New Roman" w:cs="Times New Roman"/>
                      <w:sz w:val="28"/>
                      <w:szCs w:val="28"/>
                    </w:rPr>
                    <w:t>Новосибирской области</w:t>
                  </w:r>
                </w:p>
                <w:p w:rsidR="008A150F" w:rsidRPr="00A30293" w:rsidRDefault="008A150F" w:rsidP="008A150F">
                  <w:pPr>
                    <w:framePr w:hSpace="180" w:wrap="around" w:vAnchor="text" w:hAnchor="margin" w:y="277"/>
                    <w:spacing w:after="0" w:line="240" w:lineRule="auto"/>
                    <w:jc w:val="both"/>
                    <w:rPr>
                      <w:rFonts w:ascii="Times New Roman" w:hAnsi="Times New Roman" w:cs="Times New Roman"/>
                      <w:sz w:val="28"/>
                      <w:szCs w:val="28"/>
                    </w:rPr>
                  </w:pPr>
                </w:p>
                <w:p w:rsidR="008A150F" w:rsidRPr="00A30293" w:rsidRDefault="008A150F" w:rsidP="008A150F">
                  <w:pPr>
                    <w:framePr w:hSpace="180" w:wrap="around" w:vAnchor="text" w:hAnchor="margin" w:y="277"/>
                    <w:spacing w:after="0" w:line="240" w:lineRule="auto"/>
                    <w:jc w:val="right"/>
                    <w:rPr>
                      <w:rFonts w:ascii="Times New Roman" w:hAnsi="Times New Roman" w:cs="Times New Roman"/>
                      <w:sz w:val="28"/>
                      <w:szCs w:val="28"/>
                    </w:rPr>
                  </w:pPr>
                  <w:proofErr w:type="spellStart"/>
                  <w:r w:rsidRPr="00A30293">
                    <w:rPr>
                      <w:rFonts w:ascii="Times New Roman" w:hAnsi="Times New Roman" w:cs="Times New Roman"/>
                      <w:sz w:val="28"/>
                      <w:szCs w:val="28"/>
                    </w:rPr>
                    <w:t>М.В.Аверченко</w:t>
                  </w:r>
                  <w:proofErr w:type="spellEnd"/>
                  <w:r w:rsidRPr="00A30293">
                    <w:rPr>
                      <w:rFonts w:ascii="Times New Roman" w:hAnsi="Times New Roman" w:cs="Times New Roman"/>
                      <w:sz w:val="28"/>
                      <w:szCs w:val="28"/>
                    </w:rPr>
                    <w:t xml:space="preserve">                         </w:t>
                  </w:r>
                </w:p>
              </w:tc>
            </w:tr>
          </w:tbl>
          <w:p w:rsidR="008A150F" w:rsidRDefault="008A150F" w:rsidP="008A150F">
            <w:pPr>
              <w:spacing w:after="0" w:line="240" w:lineRule="auto"/>
              <w:rPr>
                <w:rFonts w:ascii="Times New Roman" w:hAnsi="Times New Roman" w:cs="Times New Roman"/>
              </w:rPr>
            </w:pPr>
          </w:p>
          <w:p w:rsidR="008A150F" w:rsidRDefault="008A150F" w:rsidP="008A150F">
            <w:pPr>
              <w:spacing w:after="0" w:line="240" w:lineRule="auto"/>
              <w:rPr>
                <w:rFonts w:ascii="Times New Roman" w:hAnsi="Times New Roman" w:cs="Times New Roman"/>
              </w:rPr>
            </w:pPr>
          </w:p>
          <w:p w:rsidR="008A150F" w:rsidRDefault="008A150F" w:rsidP="008A150F">
            <w:pPr>
              <w:spacing w:after="0" w:line="240" w:lineRule="auto"/>
              <w:rPr>
                <w:rFonts w:ascii="Times New Roman" w:hAnsi="Times New Roman" w:cs="Times New Roman"/>
              </w:rPr>
            </w:pPr>
          </w:p>
          <w:p w:rsidR="008A150F" w:rsidRDefault="008A150F" w:rsidP="008A150F"/>
          <w:p w:rsidR="008A150F" w:rsidRPr="008A150F" w:rsidRDefault="008A150F" w:rsidP="008A150F">
            <w:pPr>
              <w:spacing w:after="0" w:line="240" w:lineRule="auto"/>
              <w:jc w:val="right"/>
              <w:rPr>
                <w:rFonts w:ascii="Times New Roman" w:eastAsia="Times New Roman" w:hAnsi="Times New Roman" w:cs="Times New Roman"/>
                <w:sz w:val="28"/>
                <w:szCs w:val="28"/>
              </w:rPr>
            </w:pPr>
          </w:p>
        </w:tc>
      </w:tr>
    </w:tbl>
    <w:p w:rsidR="008A150F" w:rsidRPr="008A150F" w:rsidRDefault="008A150F" w:rsidP="008A150F">
      <w:pPr>
        <w:spacing w:after="0" w:line="240" w:lineRule="auto"/>
        <w:rPr>
          <w:rFonts w:ascii="Times New Roman" w:eastAsia="Times New Roman" w:hAnsi="Times New Roman" w:cs="Times New Roman"/>
          <w:sz w:val="28"/>
          <w:szCs w:val="28"/>
        </w:rPr>
      </w:pPr>
    </w:p>
    <w:p w:rsidR="00524C6D" w:rsidRDefault="00524C6D" w:rsidP="002119BC">
      <w:pPr>
        <w:spacing w:after="0" w:line="240" w:lineRule="auto"/>
        <w:jc w:val="both"/>
        <w:rPr>
          <w:rFonts w:ascii="Times New Roman" w:hAnsi="Times New Roman" w:cs="Times New Roman"/>
          <w:sz w:val="28"/>
          <w:szCs w:val="28"/>
        </w:rPr>
      </w:pPr>
    </w:p>
    <w:sectPr w:rsidR="00524C6D" w:rsidSect="000757BA">
      <w:pgSz w:w="11910" w:h="16840"/>
      <w:pgMar w:top="1040" w:right="1137"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19A" w:rsidRDefault="003C619A" w:rsidP="00DA12BF">
      <w:pPr>
        <w:spacing w:after="0" w:line="240" w:lineRule="auto"/>
      </w:pPr>
      <w:r>
        <w:separator/>
      </w:r>
    </w:p>
  </w:endnote>
  <w:endnote w:type="continuationSeparator" w:id="0">
    <w:p w:rsidR="003C619A" w:rsidRDefault="003C619A" w:rsidP="00DA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19A" w:rsidRDefault="003C619A" w:rsidP="00DA12BF">
      <w:pPr>
        <w:spacing w:after="0" w:line="240" w:lineRule="auto"/>
      </w:pPr>
      <w:r>
        <w:separator/>
      </w:r>
    </w:p>
  </w:footnote>
  <w:footnote w:type="continuationSeparator" w:id="0">
    <w:p w:rsidR="003C619A" w:rsidRDefault="003C619A" w:rsidP="00DA1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A612B"/>
    <w:multiLevelType w:val="hybridMultilevel"/>
    <w:tmpl w:val="AFE8D56E"/>
    <w:lvl w:ilvl="0" w:tplc="DE561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EF0A3B"/>
    <w:multiLevelType w:val="multilevel"/>
    <w:tmpl w:val="5E3A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A3551"/>
    <w:multiLevelType w:val="hybridMultilevel"/>
    <w:tmpl w:val="46EE87FE"/>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F94983"/>
    <w:multiLevelType w:val="hybridMultilevel"/>
    <w:tmpl w:val="F06043F4"/>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B97A30"/>
    <w:multiLevelType w:val="multilevel"/>
    <w:tmpl w:val="67C2FE9E"/>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3A2676AB"/>
    <w:multiLevelType w:val="multilevel"/>
    <w:tmpl w:val="BCA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D08D6"/>
    <w:multiLevelType w:val="multilevel"/>
    <w:tmpl w:val="67C2FE9E"/>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4BFF33A7"/>
    <w:multiLevelType w:val="multilevel"/>
    <w:tmpl w:val="A0B48E7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9E79AB"/>
    <w:multiLevelType w:val="multilevel"/>
    <w:tmpl w:val="223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5E212A"/>
    <w:multiLevelType w:val="multilevel"/>
    <w:tmpl w:val="431CE0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9"/>
  </w:num>
  <w:num w:numId="4">
    <w:abstractNumId w:val="7"/>
  </w:num>
  <w:num w:numId="5">
    <w:abstractNumId w:val="5"/>
  </w:num>
  <w:num w:numId="6">
    <w:abstractNumId w:val="8"/>
  </w:num>
  <w:num w:numId="7">
    <w:abstractNumId w:val="1"/>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9E7"/>
    <w:rsid w:val="00023F48"/>
    <w:rsid w:val="000757BA"/>
    <w:rsid w:val="000C6ADD"/>
    <w:rsid w:val="001250DA"/>
    <w:rsid w:val="00133352"/>
    <w:rsid w:val="001400A1"/>
    <w:rsid w:val="001505B5"/>
    <w:rsid w:val="00196A5C"/>
    <w:rsid w:val="001B58AF"/>
    <w:rsid w:val="002119BC"/>
    <w:rsid w:val="00285317"/>
    <w:rsid w:val="002C6F9A"/>
    <w:rsid w:val="003C619A"/>
    <w:rsid w:val="0045452E"/>
    <w:rsid w:val="00463AB4"/>
    <w:rsid w:val="0047223F"/>
    <w:rsid w:val="004F2745"/>
    <w:rsid w:val="004F67F5"/>
    <w:rsid w:val="00524C6D"/>
    <w:rsid w:val="005A06C3"/>
    <w:rsid w:val="005C36C3"/>
    <w:rsid w:val="006626CC"/>
    <w:rsid w:val="006955B4"/>
    <w:rsid w:val="006D3D15"/>
    <w:rsid w:val="006F55DC"/>
    <w:rsid w:val="006F7815"/>
    <w:rsid w:val="00766C40"/>
    <w:rsid w:val="00772C4D"/>
    <w:rsid w:val="00794EDF"/>
    <w:rsid w:val="007A0315"/>
    <w:rsid w:val="007E343E"/>
    <w:rsid w:val="00863897"/>
    <w:rsid w:val="008744FE"/>
    <w:rsid w:val="0087576A"/>
    <w:rsid w:val="008A150F"/>
    <w:rsid w:val="009172D1"/>
    <w:rsid w:val="00917396"/>
    <w:rsid w:val="00925C38"/>
    <w:rsid w:val="00936F4A"/>
    <w:rsid w:val="009403DD"/>
    <w:rsid w:val="009645C9"/>
    <w:rsid w:val="009763BF"/>
    <w:rsid w:val="0098507E"/>
    <w:rsid w:val="009B024A"/>
    <w:rsid w:val="009C134B"/>
    <w:rsid w:val="009E484C"/>
    <w:rsid w:val="00AC2027"/>
    <w:rsid w:val="00AE3B48"/>
    <w:rsid w:val="00B00EB4"/>
    <w:rsid w:val="00B00FA6"/>
    <w:rsid w:val="00B03298"/>
    <w:rsid w:val="00B24464"/>
    <w:rsid w:val="00B31792"/>
    <w:rsid w:val="00B559E7"/>
    <w:rsid w:val="00B73814"/>
    <w:rsid w:val="00BA7E27"/>
    <w:rsid w:val="00BB0A74"/>
    <w:rsid w:val="00C121BE"/>
    <w:rsid w:val="00C23496"/>
    <w:rsid w:val="00C41932"/>
    <w:rsid w:val="00C66DE0"/>
    <w:rsid w:val="00C81A34"/>
    <w:rsid w:val="00D35C8A"/>
    <w:rsid w:val="00D43DAE"/>
    <w:rsid w:val="00D5268F"/>
    <w:rsid w:val="00D538B1"/>
    <w:rsid w:val="00D53C25"/>
    <w:rsid w:val="00D7620E"/>
    <w:rsid w:val="00DA12BF"/>
    <w:rsid w:val="00DA4212"/>
    <w:rsid w:val="00DD6703"/>
    <w:rsid w:val="00DE5D36"/>
    <w:rsid w:val="00E27A1A"/>
    <w:rsid w:val="00EB5F99"/>
    <w:rsid w:val="00F07C44"/>
    <w:rsid w:val="00F178F3"/>
    <w:rsid w:val="00F433DA"/>
    <w:rsid w:val="00FB575D"/>
    <w:rsid w:val="00FE2579"/>
    <w:rsid w:val="00FF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BF"/>
  </w:style>
  <w:style w:type="paragraph" w:styleId="1">
    <w:name w:val="heading 1"/>
    <w:basedOn w:val="a"/>
    <w:next w:val="a"/>
    <w:link w:val="10"/>
    <w:uiPriority w:val="9"/>
    <w:qFormat/>
    <w:rsid w:val="00772C4D"/>
    <w:pPr>
      <w:keepNext/>
      <w:widowControl w:val="0"/>
      <w:autoSpaceDE w:val="0"/>
      <w:autoSpaceDN w:val="0"/>
      <w:adjustRightInd w:val="0"/>
      <w:spacing w:before="240" w:after="60" w:line="240" w:lineRule="auto"/>
      <w:jc w:val="center"/>
      <w:outlineLvl w:val="0"/>
    </w:pPr>
    <w:rPr>
      <w:rFonts w:ascii="Times New Roman" w:eastAsia="Times New Roman" w:hAnsi="Times New Roman" w:cs="Times New Roman"/>
      <w:bCs/>
      <w:kern w:val="32"/>
      <w:sz w:val="24"/>
      <w:szCs w:val="32"/>
      <w:lang w:val="x-none" w:eastAsia="x-none"/>
    </w:rPr>
  </w:style>
  <w:style w:type="paragraph" w:styleId="8">
    <w:name w:val="heading 8"/>
    <w:basedOn w:val="a"/>
    <w:next w:val="a"/>
    <w:link w:val="80"/>
    <w:uiPriority w:val="9"/>
    <w:semiHidden/>
    <w:unhideWhenUsed/>
    <w:qFormat/>
    <w:rsid w:val="00AC2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9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559E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B559E7"/>
    <w:rPr>
      <w:rFonts w:eastAsiaTheme="minorHAnsi"/>
      <w:lang w:eastAsia="en-US"/>
    </w:rPr>
  </w:style>
  <w:style w:type="paragraph" w:styleId="a6">
    <w:name w:val="Body Text"/>
    <w:basedOn w:val="a"/>
    <w:link w:val="a7"/>
    <w:rsid w:val="00B559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B559E7"/>
    <w:rPr>
      <w:rFonts w:ascii="Times New Roman" w:eastAsia="Times New Roman" w:hAnsi="Times New Roman" w:cs="Times New Roman"/>
      <w:sz w:val="24"/>
      <w:szCs w:val="24"/>
    </w:rPr>
  </w:style>
  <w:style w:type="paragraph" w:styleId="a8">
    <w:name w:val="No Spacing"/>
    <w:aliases w:val="с интервалом,Без интервала1,No Spacing1,No Spacing"/>
    <w:basedOn w:val="a"/>
    <w:link w:val="a9"/>
    <w:uiPriority w:val="1"/>
    <w:qFormat/>
    <w:rsid w:val="00B559E7"/>
    <w:pPr>
      <w:spacing w:after="0" w:line="240" w:lineRule="auto"/>
    </w:pPr>
    <w:rPr>
      <w:rFonts w:ascii="Cambria" w:eastAsia="Times New Roman" w:hAnsi="Cambria" w:cs="Times New Roman"/>
      <w:lang w:val="en-US" w:eastAsia="en-US" w:bidi="en-US"/>
    </w:rPr>
  </w:style>
  <w:style w:type="paragraph" w:styleId="aa">
    <w:name w:val="Balloon Text"/>
    <w:basedOn w:val="a"/>
    <w:link w:val="ab"/>
    <w:uiPriority w:val="99"/>
    <w:semiHidden/>
    <w:unhideWhenUsed/>
    <w:rsid w:val="00B559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9E7"/>
    <w:rPr>
      <w:rFonts w:ascii="Tahoma" w:hAnsi="Tahoma" w:cs="Tahoma"/>
      <w:sz w:val="16"/>
      <w:szCs w:val="16"/>
    </w:rPr>
  </w:style>
  <w:style w:type="character" w:styleId="ac">
    <w:name w:val="Hyperlink"/>
    <w:basedOn w:val="a0"/>
    <w:uiPriority w:val="99"/>
    <w:unhideWhenUsed/>
    <w:rsid w:val="009E484C"/>
    <w:rPr>
      <w:color w:val="0000FF"/>
      <w:u w:val="single"/>
    </w:rPr>
  </w:style>
  <w:style w:type="character" w:customStyle="1" w:styleId="10">
    <w:name w:val="Заголовок 1 Знак"/>
    <w:basedOn w:val="a0"/>
    <w:link w:val="1"/>
    <w:uiPriority w:val="9"/>
    <w:rsid w:val="00772C4D"/>
    <w:rPr>
      <w:rFonts w:ascii="Times New Roman" w:eastAsia="Times New Roman" w:hAnsi="Times New Roman" w:cs="Times New Roman"/>
      <w:bCs/>
      <w:kern w:val="32"/>
      <w:sz w:val="24"/>
      <w:szCs w:val="32"/>
      <w:lang w:val="x-none" w:eastAsia="x-none"/>
    </w:rPr>
  </w:style>
  <w:style w:type="character" w:customStyle="1" w:styleId="a9">
    <w:name w:val="Без интервала Знак"/>
    <w:aliases w:val="с интервалом Знак,Без интервала1 Знак,No Spacing1 Знак,No Spacing Знак"/>
    <w:link w:val="a8"/>
    <w:uiPriority w:val="1"/>
    <w:locked/>
    <w:rsid w:val="00772C4D"/>
    <w:rPr>
      <w:rFonts w:ascii="Cambria" w:eastAsia="Times New Roman" w:hAnsi="Cambria" w:cs="Times New Roman"/>
      <w:lang w:val="en-US" w:eastAsia="en-US" w:bidi="en-US"/>
    </w:rPr>
  </w:style>
  <w:style w:type="paragraph" w:customStyle="1" w:styleId="s1">
    <w:name w:val="s_1"/>
    <w:basedOn w:val="a"/>
    <w:rsid w:val="00772C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023F48"/>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023F48"/>
    <w:rPr>
      <w:rFonts w:ascii="Calibri" w:eastAsia="Times New Roman" w:hAnsi="Calibri" w:cs="Times New Roman"/>
      <w:szCs w:val="20"/>
    </w:rPr>
  </w:style>
  <w:style w:type="character" w:customStyle="1" w:styleId="80">
    <w:name w:val="Заголовок 8 Знак"/>
    <w:basedOn w:val="a0"/>
    <w:link w:val="8"/>
    <w:uiPriority w:val="9"/>
    <w:semiHidden/>
    <w:rsid w:val="00AC2027"/>
    <w:rPr>
      <w:rFonts w:asciiTheme="majorHAnsi" w:eastAsiaTheme="majorEastAsia" w:hAnsiTheme="majorHAnsi" w:cstheme="majorBidi"/>
      <w:color w:val="404040" w:themeColor="text1" w:themeTint="BF"/>
      <w:sz w:val="20"/>
      <w:szCs w:val="20"/>
    </w:rPr>
  </w:style>
  <w:style w:type="paragraph" w:customStyle="1" w:styleId="ConsPlusNonformat">
    <w:name w:val="ConsPlusNonformat"/>
    <w:rsid w:val="00DD6703"/>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apple-style-span">
    <w:name w:val="apple-style-span"/>
    <w:basedOn w:val="a0"/>
    <w:rsid w:val="00F178F3"/>
  </w:style>
  <w:style w:type="paragraph" w:customStyle="1" w:styleId="formattext">
    <w:name w:val="formattext"/>
    <w:basedOn w:val="a"/>
    <w:rsid w:val="00F178F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22"/>
    <w:qFormat/>
    <w:rsid w:val="00863897"/>
    <w:rPr>
      <w:b/>
      <w:bCs/>
    </w:rPr>
  </w:style>
  <w:style w:type="character" w:customStyle="1" w:styleId="feeds-pagenavigationicon">
    <w:name w:val="feeds-page__navigation_icon"/>
    <w:basedOn w:val="a0"/>
    <w:rsid w:val="00863897"/>
  </w:style>
  <w:style w:type="paragraph" w:styleId="ae">
    <w:name w:val="List Paragraph"/>
    <w:basedOn w:val="a"/>
    <w:uiPriority w:val="34"/>
    <w:qFormat/>
    <w:rsid w:val="007E343E"/>
    <w:pPr>
      <w:spacing w:before="120" w:after="0" w:line="360" w:lineRule="auto"/>
      <w:ind w:left="720" w:firstLine="680"/>
      <w:contextualSpacing/>
      <w:jc w:val="both"/>
    </w:pPr>
    <w:rPr>
      <w:rFonts w:ascii="TimesDL" w:eastAsia="Times New Roman" w:hAnsi="TimesDL" w:cs="Times New Roman"/>
      <w:sz w:val="24"/>
      <w:szCs w:val="20"/>
    </w:rPr>
  </w:style>
  <w:style w:type="character" w:styleId="af">
    <w:name w:val="Emphasis"/>
    <w:basedOn w:val="a0"/>
    <w:uiPriority w:val="20"/>
    <w:qFormat/>
    <w:rsid w:val="00FE2579"/>
    <w:rPr>
      <w:i/>
      <w:iCs/>
    </w:rPr>
  </w:style>
  <w:style w:type="paragraph" w:styleId="af0">
    <w:name w:val="Body Text Indent"/>
    <w:basedOn w:val="a"/>
    <w:link w:val="af1"/>
    <w:uiPriority w:val="99"/>
    <w:semiHidden/>
    <w:unhideWhenUsed/>
    <w:rsid w:val="00B03298"/>
    <w:pPr>
      <w:spacing w:after="120"/>
      <w:ind w:left="283"/>
    </w:pPr>
  </w:style>
  <w:style w:type="character" w:customStyle="1" w:styleId="af1">
    <w:name w:val="Основной текст с отступом Знак"/>
    <w:basedOn w:val="a0"/>
    <w:link w:val="af0"/>
    <w:uiPriority w:val="99"/>
    <w:semiHidden/>
    <w:rsid w:val="00B03298"/>
  </w:style>
  <w:style w:type="paragraph" w:customStyle="1" w:styleId="ConsPlusTitle">
    <w:name w:val="ConsPlusTitle"/>
    <w:rsid w:val="008A150F"/>
    <w:pPr>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6415">
      <w:bodyDiv w:val="1"/>
      <w:marLeft w:val="0"/>
      <w:marRight w:val="0"/>
      <w:marTop w:val="0"/>
      <w:marBottom w:val="0"/>
      <w:divBdr>
        <w:top w:val="none" w:sz="0" w:space="0" w:color="auto"/>
        <w:left w:val="none" w:sz="0" w:space="0" w:color="auto"/>
        <w:bottom w:val="none" w:sz="0" w:space="0" w:color="auto"/>
        <w:right w:val="none" w:sz="0" w:space="0" w:color="auto"/>
      </w:divBdr>
    </w:div>
    <w:div w:id="194732236">
      <w:bodyDiv w:val="1"/>
      <w:marLeft w:val="0"/>
      <w:marRight w:val="0"/>
      <w:marTop w:val="0"/>
      <w:marBottom w:val="0"/>
      <w:divBdr>
        <w:top w:val="none" w:sz="0" w:space="0" w:color="auto"/>
        <w:left w:val="none" w:sz="0" w:space="0" w:color="auto"/>
        <w:bottom w:val="none" w:sz="0" w:space="0" w:color="auto"/>
        <w:right w:val="none" w:sz="0" w:space="0" w:color="auto"/>
      </w:divBdr>
    </w:div>
    <w:div w:id="204872322">
      <w:bodyDiv w:val="1"/>
      <w:marLeft w:val="0"/>
      <w:marRight w:val="0"/>
      <w:marTop w:val="0"/>
      <w:marBottom w:val="0"/>
      <w:divBdr>
        <w:top w:val="none" w:sz="0" w:space="0" w:color="auto"/>
        <w:left w:val="none" w:sz="0" w:space="0" w:color="auto"/>
        <w:bottom w:val="none" w:sz="0" w:space="0" w:color="auto"/>
        <w:right w:val="none" w:sz="0" w:space="0" w:color="auto"/>
      </w:divBdr>
    </w:div>
    <w:div w:id="362943557">
      <w:bodyDiv w:val="1"/>
      <w:marLeft w:val="0"/>
      <w:marRight w:val="0"/>
      <w:marTop w:val="0"/>
      <w:marBottom w:val="0"/>
      <w:divBdr>
        <w:top w:val="none" w:sz="0" w:space="0" w:color="auto"/>
        <w:left w:val="none" w:sz="0" w:space="0" w:color="auto"/>
        <w:bottom w:val="none" w:sz="0" w:space="0" w:color="auto"/>
        <w:right w:val="none" w:sz="0" w:space="0" w:color="auto"/>
      </w:divBdr>
    </w:div>
    <w:div w:id="405617765">
      <w:bodyDiv w:val="1"/>
      <w:marLeft w:val="0"/>
      <w:marRight w:val="0"/>
      <w:marTop w:val="0"/>
      <w:marBottom w:val="0"/>
      <w:divBdr>
        <w:top w:val="none" w:sz="0" w:space="0" w:color="auto"/>
        <w:left w:val="none" w:sz="0" w:space="0" w:color="auto"/>
        <w:bottom w:val="none" w:sz="0" w:space="0" w:color="auto"/>
        <w:right w:val="none" w:sz="0" w:space="0" w:color="auto"/>
      </w:divBdr>
    </w:div>
    <w:div w:id="594366918">
      <w:bodyDiv w:val="1"/>
      <w:marLeft w:val="0"/>
      <w:marRight w:val="0"/>
      <w:marTop w:val="0"/>
      <w:marBottom w:val="0"/>
      <w:divBdr>
        <w:top w:val="none" w:sz="0" w:space="0" w:color="auto"/>
        <w:left w:val="none" w:sz="0" w:space="0" w:color="auto"/>
        <w:bottom w:val="none" w:sz="0" w:space="0" w:color="auto"/>
        <w:right w:val="none" w:sz="0" w:space="0" w:color="auto"/>
      </w:divBdr>
      <w:divsChild>
        <w:div w:id="2115133301">
          <w:marLeft w:val="0"/>
          <w:marRight w:val="0"/>
          <w:marTop w:val="0"/>
          <w:marBottom w:val="0"/>
          <w:divBdr>
            <w:top w:val="none" w:sz="0" w:space="0" w:color="auto"/>
            <w:left w:val="none" w:sz="0" w:space="0" w:color="auto"/>
            <w:bottom w:val="none" w:sz="0" w:space="0" w:color="auto"/>
            <w:right w:val="none" w:sz="0" w:space="0" w:color="auto"/>
          </w:divBdr>
          <w:divsChild>
            <w:div w:id="789906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5194802">
      <w:bodyDiv w:val="1"/>
      <w:marLeft w:val="0"/>
      <w:marRight w:val="0"/>
      <w:marTop w:val="0"/>
      <w:marBottom w:val="0"/>
      <w:divBdr>
        <w:top w:val="none" w:sz="0" w:space="0" w:color="auto"/>
        <w:left w:val="none" w:sz="0" w:space="0" w:color="auto"/>
        <w:bottom w:val="none" w:sz="0" w:space="0" w:color="auto"/>
        <w:right w:val="none" w:sz="0" w:space="0" w:color="auto"/>
      </w:divBdr>
    </w:div>
    <w:div w:id="938172976">
      <w:bodyDiv w:val="1"/>
      <w:marLeft w:val="0"/>
      <w:marRight w:val="0"/>
      <w:marTop w:val="0"/>
      <w:marBottom w:val="0"/>
      <w:divBdr>
        <w:top w:val="none" w:sz="0" w:space="0" w:color="auto"/>
        <w:left w:val="none" w:sz="0" w:space="0" w:color="auto"/>
        <w:bottom w:val="none" w:sz="0" w:space="0" w:color="auto"/>
        <w:right w:val="none" w:sz="0" w:space="0" w:color="auto"/>
      </w:divBdr>
    </w:div>
    <w:div w:id="1035230262">
      <w:bodyDiv w:val="1"/>
      <w:marLeft w:val="0"/>
      <w:marRight w:val="0"/>
      <w:marTop w:val="0"/>
      <w:marBottom w:val="0"/>
      <w:divBdr>
        <w:top w:val="none" w:sz="0" w:space="0" w:color="auto"/>
        <w:left w:val="none" w:sz="0" w:space="0" w:color="auto"/>
        <w:bottom w:val="none" w:sz="0" w:space="0" w:color="auto"/>
        <w:right w:val="none" w:sz="0" w:space="0" w:color="auto"/>
      </w:divBdr>
    </w:div>
    <w:div w:id="1057506835">
      <w:bodyDiv w:val="1"/>
      <w:marLeft w:val="0"/>
      <w:marRight w:val="0"/>
      <w:marTop w:val="0"/>
      <w:marBottom w:val="0"/>
      <w:divBdr>
        <w:top w:val="none" w:sz="0" w:space="0" w:color="auto"/>
        <w:left w:val="none" w:sz="0" w:space="0" w:color="auto"/>
        <w:bottom w:val="none" w:sz="0" w:space="0" w:color="auto"/>
        <w:right w:val="none" w:sz="0" w:space="0" w:color="auto"/>
      </w:divBdr>
    </w:div>
    <w:div w:id="1142848939">
      <w:bodyDiv w:val="1"/>
      <w:marLeft w:val="0"/>
      <w:marRight w:val="0"/>
      <w:marTop w:val="0"/>
      <w:marBottom w:val="0"/>
      <w:divBdr>
        <w:top w:val="none" w:sz="0" w:space="0" w:color="auto"/>
        <w:left w:val="none" w:sz="0" w:space="0" w:color="auto"/>
        <w:bottom w:val="none" w:sz="0" w:space="0" w:color="auto"/>
        <w:right w:val="none" w:sz="0" w:space="0" w:color="auto"/>
      </w:divBdr>
    </w:div>
    <w:div w:id="1162508570">
      <w:bodyDiv w:val="1"/>
      <w:marLeft w:val="0"/>
      <w:marRight w:val="0"/>
      <w:marTop w:val="0"/>
      <w:marBottom w:val="0"/>
      <w:divBdr>
        <w:top w:val="none" w:sz="0" w:space="0" w:color="auto"/>
        <w:left w:val="none" w:sz="0" w:space="0" w:color="auto"/>
        <w:bottom w:val="none" w:sz="0" w:space="0" w:color="auto"/>
        <w:right w:val="none" w:sz="0" w:space="0" w:color="auto"/>
      </w:divBdr>
    </w:div>
    <w:div w:id="1179269679">
      <w:bodyDiv w:val="1"/>
      <w:marLeft w:val="0"/>
      <w:marRight w:val="0"/>
      <w:marTop w:val="0"/>
      <w:marBottom w:val="0"/>
      <w:divBdr>
        <w:top w:val="none" w:sz="0" w:space="0" w:color="auto"/>
        <w:left w:val="none" w:sz="0" w:space="0" w:color="auto"/>
        <w:bottom w:val="none" w:sz="0" w:space="0" w:color="auto"/>
        <w:right w:val="none" w:sz="0" w:space="0" w:color="auto"/>
      </w:divBdr>
    </w:div>
    <w:div w:id="1222207753">
      <w:bodyDiv w:val="1"/>
      <w:marLeft w:val="0"/>
      <w:marRight w:val="0"/>
      <w:marTop w:val="0"/>
      <w:marBottom w:val="0"/>
      <w:divBdr>
        <w:top w:val="none" w:sz="0" w:space="0" w:color="auto"/>
        <w:left w:val="none" w:sz="0" w:space="0" w:color="auto"/>
        <w:bottom w:val="none" w:sz="0" w:space="0" w:color="auto"/>
        <w:right w:val="none" w:sz="0" w:space="0" w:color="auto"/>
      </w:divBdr>
    </w:div>
    <w:div w:id="1246767827">
      <w:bodyDiv w:val="1"/>
      <w:marLeft w:val="0"/>
      <w:marRight w:val="0"/>
      <w:marTop w:val="0"/>
      <w:marBottom w:val="0"/>
      <w:divBdr>
        <w:top w:val="none" w:sz="0" w:space="0" w:color="auto"/>
        <w:left w:val="none" w:sz="0" w:space="0" w:color="auto"/>
        <w:bottom w:val="none" w:sz="0" w:space="0" w:color="auto"/>
        <w:right w:val="none" w:sz="0" w:space="0" w:color="auto"/>
      </w:divBdr>
    </w:div>
    <w:div w:id="1359161399">
      <w:bodyDiv w:val="1"/>
      <w:marLeft w:val="0"/>
      <w:marRight w:val="0"/>
      <w:marTop w:val="0"/>
      <w:marBottom w:val="0"/>
      <w:divBdr>
        <w:top w:val="none" w:sz="0" w:space="0" w:color="auto"/>
        <w:left w:val="none" w:sz="0" w:space="0" w:color="auto"/>
        <w:bottom w:val="none" w:sz="0" w:space="0" w:color="auto"/>
        <w:right w:val="none" w:sz="0" w:space="0" w:color="auto"/>
      </w:divBdr>
    </w:div>
    <w:div w:id="1541287582">
      <w:bodyDiv w:val="1"/>
      <w:marLeft w:val="0"/>
      <w:marRight w:val="0"/>
      <w:marTop w:val="0"/>
      <w:marBottom w:val="0"/>
      <w:divBdr>
        <w:top w:val="none" w:sz="0" w:space="0" w:color="auto"/>
        <w:left w:val="none" w:sz="0" w:space="0" w:color="auto"/>
        <w:bottom w:val="none" w:sz="0" w:space="0" w:color="auto"/>
        <w:right w:val="none" w:sz="0" w:space="0" w:color="auto"/>
      </w:divBdr>
    </w:div>
    <w:div w:id="1619794908">
      <w:bodyDiv w:val="1"/>
      <w:marLeft w:val="0"/>
      <w:marRight w:val="0"/>
      <w:marTop w:val="0"/>
      <w:marBottom w:val="0"/>
      <w:divBdr>
        <w:top w:val="none" w:sz="0" w:space="0" w:color="auto"/>
        <w:left w:val="none" w:sz="0" w:space="0" w:color="auto"/>
        <w:bottom w:val="none" w:sz="0" w:space="0" w:color="auto"/>
        <w:right w:val="none" w:sz="0" w:space="0" w:color="auto"/>
      </w:divBdr>
    </w:div>
    <w:div w:id="1839074862">
      <w:bodyDiv w:val="1"/>
      <w:marLeft w:val="0"/>
      <w:marRight w:val="0"/>
      <w:marTop w:val="0"/>
      <w:marBottom w:val="0"/>
      <w:divBdr>
        <w:top w:val="none" w:sz="0" w:space="0" w:color="auto"/>
        <w:left w:val="none" w:sz="0" w:space="0" w:color="auto"/>
        <w:bottom w:val="none" w:sz="0" w:space="0" w:color="auto"/>
        <w:right w:val="none" w:sz="0" w:space="0" w:color="auto"/>
      </w:divBdr>
    </w:div>
    <w:div w:id="1839223069">
      <w:bodyDiv w:val="1"/>
      <w:marLeft w:val="0"/>
      <w:marRight w:val="0"/>
      <w:marTop w:val="0"/>
      <w:marBottom w:val="0"/>
      <w:divBdr>
        <w:top w:val="none" w:sz="0" w:space="0" w:color="auto"/>
        <w:left w:val="none" w:sz="0" w:space="0" w:color="auto"/>
        <w:bottom w:val="none" w:sz="0" w:space="0" w:color="auto"/>
        <w:right w:val="none" w:sz="0" w:space="0" w:color="auto"/>
      </w:divBdr>
    </w:div>
    <w:div w:id="1840999081">
      <w:bodyDiv w:val="1"/>
      <w:marLeft w:val="0"/>
      <w:marRight w:val="0"/>
      <w:marTop w:val="0"/>
      <w:marBottom w:val="0"/>
      <w:divBdr>
        <w:top w:val="none" w:sz="0" w:space="0" w:color="auto"/>
        <w:left w:val="none" w:sz="0" w:space="0" w:color="auto"/>
        <w:bottom w:val="none" w:sz="0" w:space="0" w:color="auto"/>
        <w:right w:val="none" w:sz="0" w:space="0" w:color="auto"/>
      </w:divBdr>
    </w:div>
    <w:div w:id="1951936751">
      <w:bodyDiv w:val="1"/>
      <w:marLeft w:val="0"/>
      <w:marRight w:val="0"/>
      <w:marTop w:val="0"/>
      <w:marBottom w:val="0"/>
      <w:divBdr>
        <w:top w:val="none" w:sz="0" w:space="0" w:color="auto"/>
        <w:left w:val="none" w:sz="0" w:space="0" w:color="auto"/>
        <w:bottom w:val="none" w:sz="0" w:space="0" w:color="auto"/>
        <w:right w:val="none" w:sz="0" w:space="0" w:color="auto"/>
      </w:divBdr>
    </w:div>
    <w:div w:id="20507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portal.html" TargetMode="External"/><Relationship Id="rId26" Type="http://schemas.openxmlformats.org/officeDocument/2006/relationships/hyperlink" Target="https://pravo-search.minjust.ru/bigs/portal.html" TargetMode="External"/><Relationship Id="rId3" Type="http://schemas.microsoft.com/office/2007/relationships/stylesWithEffects" Target="stylesWithEffects.xml"/><Relationship Id="rId21" Type="http://schemas.openxmlformats.org/officeDocument/2006/relationships/hyperlink" Target="https://pravo-search.minjust.ru/bigs/portal.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search.minjust.ru/bigs/showDocument.html?id=AEB23ACE-BBA9-4B3E-BCF9-2C17A1CDA1A0"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portal.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s://pravo-search.minjust.ru/bigs/portal.html"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showDocument.html?id=0A02E7AB-81DC-427B-9BB7-ABFB1E14BDF3"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portal.html" TargetMode="External"/><Relationship Id="rId4" Type="http://schemas.openxmlformats.org/officeDocument/2006/relationships/settings" Target="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EA4730E2-0388-4AEE-BD89-0CBC2C54574B"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12841</Words>
  <Characters>73197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64</cp:revision>
  <cp:lastPrinted>2025-05-16T02:15:00Z</cp:lastPrinted>
  <dcterms:created xsi:type="dcterms:W3CDTF">2022-04-26T03:12:00Z</dcterms:created>
  <dcterms:modified xsi:type="dcterms:W3CDTF">2025-05-16T04:33:00Z</dcterms:modified>
</cp:coreProperties>
</file>