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41" w:rsidRPr="007A6C14" w:rsidRDefault="00544941" w:rsidP="005449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2E6">
        <w:rPr>
          <w:rFonts w:ascii="Times New Roman" w:hAnsi="Times New Roman"/>
          <w:sz w:val="28"/>
          <w:szCs w:val="28"/>
        </w:rPr>
        <w:t xml:space="preserve">        АДМИНИСТРАЦИЯ ГРАЖДАНЦЕВСКОГО СЕЛЬСОВЕТА</w:t>
      </w: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sz w:val="28"/>
          <w:szCs w:val="28"/>
        </w:rPr>
        <w:t xml:space="preserve">                              Северного района Новосибирской области</w:t>
      </w: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Pr="008702E6">
        <w:rPr>
          <w:rFonts w:ascii="Times New Roman" w:hAnsi="Times New Roman"/>
          <w:sz w:val="28"/>
          <w:szCs w:val="28"/>
        </w:rPr>
        <w:t>П</w:t>
      </w:r>
      <w:proofErr w:type="gramEnd"/>
      <w:r w:rsidRPr="008702E6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20.06</w:t>
      </w:r>
      <w:r w:rsidRPr="008702E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8702E6">
        <w:rPr>
          <w:rFonts w:ascii="Times New Roman" w:hAnsi="Times New Roman"/>
          <w:sz w:val="28"/>
          <w:szCs w:val="28"/>
        </w:rPr>
        <w:t xml:space="preserve">                                  с. Гражданцево             </w:t>
      </w:r>
      <w:r>
        <w:rPr>
          <w:rFonts w:ascii="Times New Roman" w:hAnsi="Times New Roman"/>
          <w:sz w:val="28"/>
          <w:szCs w:val="28"/>
        </w:rPr>
        <w:t xml:space="preserve">                             № 44</w:t>
      </w: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941" w:rsidRPr="007A0144" w:rsidRDefault="00544941" w:rsidP="00544941">
      <w:pPr>
        <w:spacing w:after="0" w:line="240" w:lineRule="auto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Pr="007A0144">
        <w:rPr>
          <w:rFonts w:ascii="Times New Roman" w:hAnsi="Times New Roman"/>
          <w:bCs/>
          <w:sz w:val="28"/>
          <w:szCs w:val="28"/>
        </w:rPr>
        <w:t>"Энергосбережение и повышение энергетической эффективности на территории Гражданцевского сельсовета Северного райо</w:t>
      </w:r>
      <w:r>
        <w:rPr>
          <w:rFonts w:ascii="Times New Roman" w:hAnsi="Times New Roman"/>
          <w:bCs/>
          <w:sz w:val="28"/>
          <w:szCs w:val="28"/>
        </w:rPr>
        <w:t>на Новосибирской области на 2016</w:t>
      </w:r>
      <w:r w:rsidRPr="007A0144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7A0144">
        <w:rPr>
          <w:rFonts w:ascii="Times New Roman" w:hAnsi="Times New Roman"/>
          <w:bCs/>
          <w:sz w:val="28"/>
          <w:szCs w:val="28"/>
        </w:rPr>
        <w:t xml:space="preserve"> гг.»</w:t>
      </w:r>
    </w:p>
    <w:p w:rsidR="00544941" w:rsidRPr="008702E6" w:rsidRDefault="00544941" w:rsidP="005449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4941" w:rsidRPr="008702E6" w:rsidRDefault="00544941" w:rsidP="005449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02E6">
        <w:rPr>
          <w:rFonts w:ascii="Times New Roman" w:hAnsi="Times New Roman"/>
          <w:sz w:val="28"/>
          <w:szCs w:val="28"/>
        </w:rPr>
        <w:t>В соответствии с Федеральным законом от 23.11.2009 года №261-ФЗ «Об энергосбережение и о повышении      энергетической эффективности и 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2E6">
        <w:rPr>
          <w:rFonts w:ascii="Times New Roman" w:hAnsi="Times New Roman"/>
          <w:sz w:val="28"/>
          <w:szCs w:val="28"/>
        </w:rPr>
        <w:t>Федеральным законом от 06.10.2003 года №131-ФЗ «Об общих принципах организации местного самоуправлени</w:t>
      </w:r>
      <w:r>
        <w:rPr>
          <w:rFonts w:ascii="Times New Roman" w:hAnsi="Times New Roman"/>
          <w:sz w:val="28"/>
          <w:szCs w:val="28"/>
        </w:rPr>
        <w:t>я в Российской Федерации», Указом</w:t>
      </w:r>
      <w:r w:rsidRPr="008702E6">
        <w:rPr>
          <w:rFonts w:ascii="Times New Roman" w:hAnsi="Times New Roman"/>
          <w:sz w:val="28"/>
          <w:szCs w:val="28"/>
        </w:rPr>
        <w:t xml:space="preserve"> Президента РФ от 04.06.2008 года №889 «О некоторых мерах по повышению энергетической и экологической эффективности российской экономики», Постановлением</w:t>
      </w:r>
      <w:proofErr w:type="gramEnd"/>
      <w:r w:rsidRPr="008702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02E6">
        <w:rPr>
          <w:rFonts w:ascii="Times New Roman" w:hAnsi="Times New Roman"/>
          <w:sz w:val="28"/>
          <w:szCs w:val="28"/>
        </w:rPr>
        <w:t>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эффективности», Приказа министерства экономического развития Российской Федерации от 17.02.2010 года №61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» и руководствуясь Уставом МО Гражданцевского сельсовета</w:t>
      </w:r>
    </w:p>
    <w:p w:rsidR="00544941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sz w:val="28"/>
          <w:szCs w:val="28"/>
        </w:rPr>
        <w:t>ПОСТАНОВЛЯЕТ:</w:t>
      </w:r>
    </w:p>
    <w:p w:rsidR="00544941" w:rsidRPr="0018509C" w:rsidRDefault="00544941" w:rsidP="00544941">
      <w:pPr>
        <w:numPr>
          <w:ilvl w:val="0"/>
          <w:numId w:val="8"/>
        </w:numPr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№ 10 от 22.01.2016 «Об утверждении муниципальной Программы </w:t>
      </w:r>
      <w:r w:rsidRPr="007A0144">
        <w:rPr>
          <w:rFonts w:ascii="Times New Roman" w:hAnsi="Times New Roman"/>
          <w:bCs/>
          <w:sz w:val="28"/>
          <w:szCs w:val="28"/>
        </w:rPr>
        <w:t xml:space="preserve">"Энергосбережение и повышение энергетической эффективности на территории </w:t>
      </w:r>
      <w:r>
        <w:rPr>
          <w:rFonts w:ascii="Times New Roman" w:hAnsi="Times New Roman"/>
          <w:bCs/>
          <w:sz w:val="28"/>
          <w:szCs w:val="28"/>
        </w:rPr>
        <w:t>Г</w:t>
      </w:r>
      <w:r w:rsidRPr="007A0144">
        <w:rPr>
          <w:rFonts w:ascii="Times New Roman" w:hAnsi="Times New Roman"/>
          <w:bCs/>
          <w:sz w:val="28"/>
          <w:szCs w:val="28"/>
        </w:rPr>
        <w:t>ражданцевского сельсовета Северного райо</w:t>
      </w:r>
      <w:r>
        <w:rPr>
          <w:rFonts w:ascii="Times New Roman" w:hAnsi="Times New Roman"/>
          <w:bCs/>
          <w:sz w:val="28"/>
          <w:szCs w:val="28"/>
        </w:rPr>
        <w:t>на Новосибирской области на 2016 – 2021</w:t>
      </w:r>
      <w:r w:rsidRPr="007A0144">
        <w:rPr>
          <w:rFonts w:ascii="Times New Roman" w:hAnsi="Times New Roman"/>
          <w:bCs/>
          <w:sz w:val="28"/>
          <w:szCs w:val="28"/>
        </w:rPr>
        <w:t xml:space="preserve"> гг.»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544941" w:rsidRDefault="00544941" w:rsidP="0054494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702E6">
        <w:rPr>
          <w:rFonts w:ascii="Times New Roman" w:hAnsi="Times New Roman"/>
          <w:b/>
          <w:bCs/>
          <w:sz w:val="28"/>
          <w:szCs w:val="28"/>
        </w:rPr>
        <w:t> </w:t>
      </w:r>
      <w:r w:rsidRPr="008702E6">
        <w:rPr>
          <w:rFonts w:ascii="Times New Roman" w:hAnsi="Times New Roman"/>
          <w:sz w:val="28"/>
          <w:szCs w:val="28"/>
        </w:rPr>
        <w:t>Утвердить  муниципальную программу «Энергосбережение и повышение энергетической эффективности н</w:t>
      </w:r>
      <w:r>
        <w:rPr>
          <w:rFonts w:ascii="Times New Roman" w:hAnsi="Times New Roman"/>
          <w:sz w:val="28"/>
          <w:szCs w:val="28"/>
        </w:rPr>
        <w:t>а территории Гражданцевского сельсовета Северного района Новосибирской</w:t>
      </w:r>
      <w:r w:rsidRPr="008702E6">
        <w:rPr>
          <w:rFonts w:ascii="Times New Roman" w:hAnsi="Times New Roman"/>
          <w:sz w:val="28"/>
          <w:szCs w:val="28"/>
        </w:rPr>
        <w:t xml:space="preserve"> области на 201</w:t>
      </w:r>
      <w:r>
        <w:rPr>
          <w:rFonts w:ascii="Times New Roman" w:hAnsi="Times New Roman"/>
          <w:sz w:val="28"/>
          <w:szCs w:val="28"/>
        </w:rPr>
        <w:t>6</w:t>
      </w:r>
      <w:r w:rsidRPr="008702E6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Pr="008702E6">
        <w:rPr>
          <w:rFonts w:ascii="Times New Roman" w:hAnsi="Times New Roman"/>
          <w:sz w:val="28"/>
          <w:szCs w:val="28"/>
        </w:rPr>
        <w:t xml:space="preserve"> годы» согласно</w:t>
      </w:r>
      <w:r>
        <w:rPr>
          <w:rFonts w:ascii="Times New Roman" w:hAnsi="Times New Roman"/>
          <w:sz w:val="28"/>
          <w:szCs w:val="28"/>
        </w:rPr>
        <w:t xml:space="preserve"> приложению №1</w:t>
      </w:r>
      <w:r w:rsidRPr="008702E6">
        <w:rPr>
          <w:rFonts w:ascii="Times New Roman" w:hAnsi="Times New Roman"/>
          <w:sz w:val="28"/>
          <w:szCs w:val="28"/>
        </w:rPr>
        <w:t xml:space="preserve">. </w:t>
      </w:r>
    </w:p>
    <w:p w:rsidR="00544941" w:rsidRPr="008702E6" w:rsidRDefault="00544941" w:rsidP="0054494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данное постановление в периодическом печатном издании «Вестник Гражданцевского сельсовета»</w:t>
      </w:r>
    </w:p>
    <w:p w:rsidR="00544941" w:rsidRPr="00AF62EE" w:rsidRDefault="00544941" w:rsidP="0054494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702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02E6">
        <w:rPr>
          <w:rFonts w:ascii="Times New Roman" w:hAnsi="Times New Roman"/>
          <w:sz w:val="28"/>
          <w:szCs w:val="28"/>
        </w:rPr>
        <w:t xml:space="preserve"> исполнением настоящего пос</w:t>
      </w:r>
      <w:r>
        <w:rPr>
          <w:rFonts w:ascii="Times New Roman" w:hAnsi="Times New Roman"/>
          <w:sz w:val="28"/>
          <w:szCs w:val="28"/>
        </w:rPr>
        <w:t xml:space="preserve">тановления возложить на </w:t>
      </w:r>
      <w:r w:rsidRPr="008702E6">
        <w:rPr>
          <w:rFonts w:ascii="Times New Roman" w:hAnsi="Times New Roman"/>
          <w:sz w:val="28"/>
          <w:szCs w:val="28"/>
        </w:rPr>
        <w:t xml:space="preserve"> специалиста </w:t>
      </w:r>
      <w:r>
        <w:rPr>
          <w:rFonts w:ascii="Times New Roman" w:hAnsi="Times New Roman"/>
          <w:sz w:val="28"/>
          <w:szCs w:val="28"/>
        </w:rPr>
        <w:t>2-го разряда Погорелову О.С.</w:t>
      </w:r>
      <w:r w:rsidRPr="008702E6">
        <w:rPr>
          <w:rFonts w:ascii="Times New Roman" w:hAnsi="Times New Roman"/>
          <w:sz w:val="28"/>
          <w:szCs w:val="28"/>
        </w:rPr>
        <w:t xml:space="preserve"> </w:t>
      </w:r>
      <w:r w:rsidRPr="00AF62EE">
        <w:rPr>
          <w:rFonts w:ascii="Times New Roman" w:hAnsi="Times New Roman"/>
          <w:sz w:val="28"/>
          <w:szCs w:val="28"/>
        </w:rPr>
        <w:t xml:space="preserve"> </w:t>
      </w:r>
    </w:p>
    <w:p w:rsidR="00544941" w:rsidRDefault="00544941" w:rsidP="0054494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702E6">
        <w:rPr>
          <w:rFonts w:ascii="Times New Roman" w:hAnsi="Times New Roman"/>
          <w:bCs/>
          <w:sz w:val="28"/>
          <w:szCs w:val="28"/>
        </w:rPr>
        <w:t>Глава Гражданцевского сельсовета </w:t>
      </w: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Северного района Новосибирской области</w:t>
      </w:r>
      <w:r w:rsidRPr="008702E6">
        <w:rPr>
          <w:rFonts w:ascii="Times New Roman" w:hAnsi="Times New Roman"/>
          <w:bCs/>
          <w:sz w:val="28"/>
          <w:szCs w:val="28"/>
        </w:rPr>
        <w:t xml:space="preserve">                                  В. </w:t>
      </w:r>
      <w:r>
        <w:rPr>
          <w:rFonts w:ascii="Times New Roman" w:hAnsi="Times New Roman"/>
          <w:bCs/>
          <w:sz w:val="28"/>
          <w:szCs w:val="28"/>
        </w:rPr>
        <w:t>В</w:t>
      </w:r>
      <w:r w:rsidRPr="008702E6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Исаков</w:t>
      </w:r>
    </w:p>
    <w:p w:rsidR="00544941" w:rsidRDefault="00544941" w:rsidP="005449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Приложение № 1</w:t>
      </w:r>
    </w:p>
    <w:p w:rsidR="00544941" w:rsidRDefault="00544941" w:rsidP="005449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к постановлению администрации</w:t>
      </w:r>
    </w:p>
    <w:p w:rsidR="00544941" w:rsidRDefault="00544941" w:rsidP="005449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Гражданцевского сельсовета</w:t>
      </w:r>
    </w:p>
    <w:p w:rsidR="00544941" w:rsidRDefault="00544941" w:rsidP="005449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Северного района Новосибирской области</w:t>
      </w:r>
    </w:p>
    <w:p w:rsidR="00544941" w:rsidRDefault="00544941" w:rsidP="0054494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От   20.06.2016      №  44</w:t>
      </w:r>
    </w:p>
    <w:p w:rsidR="00544941" w:rsidRPr="00124C65" w:rsidRDefault="00544941" w:rsidP="00544941">
      <w:pPr>
        <w:jc w:val="right"/>
        <w:rPr>
          <w:rFonts w:ascii="Times New Roman" w:hAnsi="Times New Roman"/>
          <w:sz w:val="28"/>
          <w:szCs w:val="28"/>
        </w:rPr>
      </w:pPr>
      <w:r w:rsidRPr="00124C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44941" w:rsidRDefault="00544941" w:rsidP="00544941">
      <w:pPr>
        <w:spacing w:after="0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Муниципальная программа </w:t>
      </w:r>
    </w:p>
    <w:p w:rsidR="00544941" w:rsidRDefault="00544941" w:rsidP="00544941">
      <w:pPr>
        <w:spacing w:after="0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"Энергосбережение и повышение энергетической эффективности на территории Гражданцевского сельсовета Северного района Новосибирской области на 2016 – 2021 гг.» </w:t>
      </w:r>
    </w:p>
    <w:p w:rsidR="00544941" w:rsidRDefault="00544941" w:rsidP="00544941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544941" w:rsidRPr="007A0144" w:rsidRDefault="00544941" w:rsidP="00544941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Pr="007A0144">
        <w:rPr>
          <w:rFonts w:ascii="Times New Roman" w:hAnsi="Times New Roman"/>
          <w:bCs/>
          <w:sz w:val="28"/>
          <w:szCs w:val="28"/>
        </w:rPr>
        <w:t>"Энергосбережение и повышение энергетической эффективности на территории Гражданцевского сельсовета Северного райо</w:t>
      </w:r>
      <w:r>
        <w:rPr>
          <w:rFonts w:ascii="Times New Roman" w:hAnsi="Times New Roman"/>
          <w:bCs/>
          <w:sz w:val="28"/>
          <w:szCs w:val="28"/>
        </w:rPr>
        <w:t>на Новосибирской области на 2016 – 2021</w:t>
      </w:r>
      <w:r w:rsidRPr="007A0144">
        <w:rPr>
          <w:rFonts w:ascii="Times New Roman" w:hAnsi="Times New Roman"/>
          <w:bCs/>
          <w:sz w:val="28"/>
          <w:szCs w:val="28"/>
        </w:rPr>
        <w:t xml:space="preserve"> гг.»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6017"/>
      </w:tblGrid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41" w:rsidRPr="00CF0E1A" w:rsidRDefault="00544941" w:rsidP="008B2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44941" w:rsidRPr="00CF0E1A" w:rsidRDefault="00544941" w:rsidP="008B2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544941" w:rsidRPr="00CF0E1A" w:rsidRDefault="00544941" w:rsidP="008B2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CF0E1A">
              <w:rPr>
                <w:rFonts w:ascii="Times New Roman" w:hAnsi="Times New Roman"/>
                <w:bCs/>
                <w:sz w:val="28"/>
                <w:szCs w:val="28"/>
              </w:rPr>
              <w:t>"Энергосбережение и повышение энергетической эффективности на территории Гражданцевского сельсовета Северного района Новосибирской области на 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 – 2021</w:t>
            </w:r>
            <w:r w:rsidRPr="00CF0E1A">
              <w:rPr>
                <w:rFonts w:ascii="Times New Roman" w:hAnsi="Times New Roman"/>
                <w:bCs/>
                <w:sz w:val="28"/>
                <w:szCs w:val="28"/>
              </w:rPr>
              <w:t xml:space="preserve">гг.» 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Основание </w:t>
            </w:r>
            <w:proofErr w:type="gramStart"/>
            <w:r w:rsidRPr="00CF0E1A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разработки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343258" w:rsidRDefault="00544941" w:rsidP="008B2BE5">
            <w:pPr>
              <w:spacing w:before="100" w:beforeAutospacing="1" w:after="0" w:line="240" w:lineRule="auto"/>
              <w:ind w:firstLine="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Федеральный закон от 23.11.2009 № 261-ФЗ «Об </w:t>
            </w:r>
            <w:bookmarkStart w:id="0" w:name="YANDEX_12"/>
            <w:bookmarkEnd w:id="0"/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> энергосбережении 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544941" w:rsidRPr="00343258" w:rsidRDefault="00544941" w:rsidP="008B2BE5">
            <w:pPr>
              <w:spacing w:before="100" w:beforeAutospacing="1" w:after="0" w:line="240" w:lineRule="auto"/>
              <w:ind w:firstLine="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544941" w:rsidRPr="00343258" w:rsidRDefault="00544941" w:rsidP="008B2BE5">
            <w:pPr>
              <w:spacing w:before="100" w:beforeAutospacing="1" w:after="0" w:line="240" w:lineRule="auto"/>
              <w:ind w:firstLine="5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58">
              <w:rPr>
                <w:rFonts w:ascii="Times New Roman" w:hAnsi="Times New Roman"/>
                <w:color w:val="000000"/>
                <w:sz w:val="28"/>
                <w:szCs w:val="28"/>
              </w:rPr>
              <w:t>- Указ Президента РФ от 04.06.2008 № 889 «О некоторых мерах по повышению энергетической и экологической эффективности российской экономики»;</w:t>
            </w:r>
          </w:p>
          <w:p w:rsidR="00544941" w:rsidRPr="00CF0E1A" w:rsidRDefault="00544941" w:rsidP="008B2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4941" w:rsidRPr="00CF0E1A" w:rsidRDefault="00544941" w:rsidP="008B2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       -Постановление Правительства Р.Ф: « О неотложных мерах по энергосбережению» № 1087 от 02.10.1995 г.</w:t>
            </w:r>
          </w:p>
          <w:p w:rsidR="00544941" w:rsidRPr="00CF0E1A" w:rsidRDefault="00544941" w:rsidP="008B2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lastRenderedPageBreak/>
              <w:t>Разработчики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Администрация Гражданцевского сельсовета Северного района Новосибирской области.           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Специалист 2- го разряда администрации Гражданцевского  сельсовета Северного района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Погорелова О.С.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544941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45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использования энергетических ресурсов Гражданцевского сельского поселения; </w:t>
            </w:r>
          </w:p>
          <w:p w:rsidR="00544941" w:rsidRPr="00CF0E1A" w:rsidRDefault="00544941" w:rsidP="00544941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45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сокращение удельных расходов энергоресурсов (водных ресурсов) без ущемления интересов населения и предприятий; </w:t>
            </w:r>
          </w:p>
          <w:p w:rsidR="00544941" w:rsidRPr="00CF0E1A" w:rsidRDefault="00544941" w:rsidP="00544941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45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снижение финансовой нагрузки на бюджет за счет сокращения платежей за топливо, тепловую и электрическую энергию; </w:t>
            </w:r>
          </w:p>
          <w:p w:rsidR="00544941" w:rsidRPr="00CF0E1A" w:rsidRDefault="00544941" w:rsidP="00544941">
            <w:pPr>
              <w:numPr>
                <w:ilvl w:val="0"/>
                <w:numId w:val="7"/>
              </w:numPr>
              <w:tabs>
                <w:tab w:val="clear" w:pos="720"/>
                <w:tab w:val="num" w:pos="-30"/>
                <w:tab w:val="num" w:pos="900"/>
              </w:tabs>
              <w:spacing w:before="45" w:after="45" w:line="240" w:lineRule="auto"/>
              <w:ind w:left="-3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улучшение финансового состояния предприятий за счет снижения платежей за энергоресурсы</w:t>
            </w:r>
            <w:proofErr w:type="gramStart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CF0E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4941" w:rsidRPr="00CF0E1A" w:rsidRDefault="00544941" w:rsidP="008B2BE5">
            <w:pPr>
              <w:tabs>
                <w:tab w:val="num" w:pos="900"/>
              </w:tabs>
              <w:spacing w:before="45" w:after="45" w:line="240" w:lineRule="auto"/>
              <w:ind w:left="-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44941" w:rsidRPr="00CF0E1A" w:rsidTr="008B2BE5">
        <w:trPr>
          <w:trHeight w:val="42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2016 -2021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Администрация Гражданцевского сельсовета Северного района Новосибирской области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CF0E1A">
              <w:rPr>
                <w:rFonts w:ascii="Times New Roman" w:hAnsi="Times New Roman"/>
                <w:sz w:val="28"/>
                <w:szCs w:val="28"/>
              </w:rPr>
              <w:t>УК «Гражданцевский СДК»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МУП «ЖКХ Гражданцевское»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Бюджет сельского поселения, иные источники финансирования, не противоречащие законодательству РФ</w:t>
            </w:r>
          </w:p>
        </w:tc>
      </w:tr>
      <w:tr w:rsidR="00544941" w:rsidRPr="00CF0E1A" w:rsidTr="008B2BE5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CF0E1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выполнением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8"/>
                <w:szCs w:val="28"/>
              </w:rPr>
            </w:pPr>
            <w:r w:rsidRPr="00CF0E1A">
              <w:rPr>
                <w:rFonts w:ascii="Times New Roman" w:hAnsi="Times New Roman"/>
                <w:sz w:val="28"/>
                <w:szCs w:val="28"/>
              </w:rPr>
              <w:t>Администрация Гражданцевского сельсовета Северного района Новосибирской области</w:t>
            </w:r>
          </w:p>
        </w:tc>
      </w:tr>
    </w:tbl>
    <w:p w:rsidR="00544941" w:rsidRDefault="00544941" w:rsidP="005449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4941" w:rsidRDefault="00544941" w:rsidP="005449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544941" w:rsidRDefault="00544941" w:rsidP="0054494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энергосбережения должна обеспечить снижение потребление ТЭР и воды за счет внедрения в  хозяйство объектов </w:t>
      </w:r>
      <w:r>
        <w:rPr>
          <w:rFonts w:ascii="Times New Roman" w:hAnsi="Times New Roman"/>
          <w:sz w:val="28"/>
          <w:szCs w:val="28"/>
        </w:rPr>
        <w:lastRenderedPageBreak/>
        <w:t>образования предлагаемых данной программой решений и мероприятий и соответственно перехода на экономичное и рациональное расходование ТЭР и воды.</w:t>
      </w:r>
    </w:p>
    <w:p w:rsidR="00544941" w:rsidRDefault="00544941" w:rsidP="00544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Программы</w:t>
      </w:r>
    </w:p>
    <w:p w:rsidR="00544941" w:rsidRDefault="00544941" w:rsidP="00544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является повышение эффективности использования топлива и энергии на один рубль предоставляемых услуг, снижение финансовой нагрузки на бюджет  учреждений и предприятий за счет сокращения платежей за топливо, тепло и электроэнергию.</w:t>
      </w:r>
    </w:p>
    <w:p w:rsidR="00544941" w:rsidRDefault="00544941" w:rsidP="00544941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44941" w:rsidRDefault="00544941" w:rsidP="00544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Задачами Программы являются:</w:t>
      </w:r>
    </w:p>
    <w:p w:rsidR="00544941" w:rsidRDefault="00544941" w:rsidP="005449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стабильности за счет приобретение ТЭР   учреждениями и внедрения новых технологий, нормирования,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лимитирования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энергоресурсосбережения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4941" w:rsidRDefault="00544941" w:rsidP="00544941">
      <w:pPr>
        <w:shd w:val="clear" w:color="auto" w:fill="FFFFFF"/>
        <w:spacing w:line="322" w:lineRule="exact"/>
        <w:ind w:left="62" w:right="62" w:firstLine="720"/>
        <w:jc w:val="both"/>
        <w:rPr>
          <w:rFonts w:ascii="Times New Roman" w:hAnsi="Times New Roman"/>
          <w:sz w:val="28"/>
          <w:szCs w:val="28"/>
        </w:rPr>
      </w:pPr>
    </w:p>
    <w:p w:rsidR="00544941" w:rsidRDefault="00544941" w:rsidP="00544941">
      <w:pPr>
        <w:shd w:val="clear" w:color="auto" w:fill="FFFFFF"/>
        <w:spacing w:line="322" w:lineRule="exact"/>
        <w:ind w:left="62" w:right="62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Основные принципы Программы</w:t>
      </w:r>
    </w:p>
    <w:p w:rsidR="00544941" w:rsidRDefault="00544941" w:rsidP="00544941">
      <w:pPr>
        <w:shd w:val="clear" w:color="auto" w:fill="FFFFFF"/>
        <w:spacing w:line="322" w:lineRule="exact"/>
        <w:ind w:left="62" w:right="62" w:firstLine="720"/>
        <w:jc w:val="both"/>
        <w:rPr>
          <w:rFonts w:ascii="Times New Roman" w:hAnsi="Times New Roman"/>
          <w:sz w:val="28"/>
          <w:szCs w:val="28"/>
        </w:rPr>
      </w:pPr>
    </w:p>
    <w:p w:rsidR="00544941" w:rsidRDefault="00544941" w:rsidP="00544941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базируется на следующих основных принципах:</w:t>
      </w:r>
    </w:p>
    <w:p w:rsidR="00544941" w:rsidRDefault="00544941" w:rsidP="00544941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надзор и управление энергосбережением;</w:t>
      </w:r>
    </w:p>
    <w:p w:rsidR="00544941" w:rsidRDefault="00544941" w:rsidP="00544941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приоритет энергосбережения в  учреждениях и предприятиях;</w:t>
      </w:r>
    </w:p>
    <w:p w:rsidR="00544941" w:rsidRDefault="00544941" w:rsidP="00544941">
      <w:pPr>
        <w:shd w:val="clear" w:color="auto" w:fill="FFFFFF"/>
        <w:spacing w:after="0" w:line="240" w:lineRule="auto"/>
        <w:ind w:left="62" w:right="6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экономическая целесообразность энергосбережения. </w:t>
      </w:r>
    </w:p>
    <w:p w:rsidR="00544941" w:rsidRDefault="00544941" w:rsidP="00544941">
      <w:pPr>
        <w:shd w:val="clear" w:color="auto" w:fill="FFFFFF"/>
        <w:spacing w:line="322" w:lineRule="exact"/>
        <w:ind w:left="62" w:right="62" w:firstLine="720"/>
        <w:jc w:val="both"/>
        <w:rPr>
          <w:rFonts w:ascii="Times New Roman" w:hAnsi="Times New Roman"/>
          <w:sz w:val="28"/>
          <w:szCs w:val="28"/>
        </w:rPr>
      </w:pPr>
    </w:p>
    <w:p w:rsidR="00544941" w:rsidRDefault="00544941" w:rsidP="00544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Система управления реализацией Программы</w:t>
      </w:r>
    </w:p>
    <w:p w:rsidR="00544941" w:rsidRDefault="00544941" w:rsidP="00544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941" w:rsidRDefault="00544941" w:rsidP="005449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Программы осуществляет администрация МО  (заказчик). </w:t>
      </w:r>
    </w:p>
    <w:p w:rsidR="00544941" w:rsidRDefault="00544941" w:rsidP="005449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контролирует выполнение программных мероприятий, целевое и эффективное использование средств, направляемых на реализацию Программы, осуществляет управление ее исполнителями, готовит ежегодные отчеты о реализации Программы, ежегодно осуществляет оценку достигнутых целей и эффективности реализации Программы.</w:t>
      </w:r>
    </w:p>
    <w:p w:rsidR="00544941" w:rsidRDefault="00544941" w:rsidP="005449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ответственным лицом за ежеквартальный контроль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544941" w:rsidRDefault="00544941" w:rsidP="0054494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44941" w:rsidRPr="00EE6743" w:rsidRDefault="00544941" w:rsidP="0054494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544941" w:rsidRDefault="00544941" w:rsidP="00544941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44941" w:rsidRDefault="00544941" w:rsidP="005449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мероприятий Программы осуществляется за счёт средств бюджета, а также за счет средств организации коммунального хозяйства.</w:t>
      </w:r>
    </w:p>
    <w:p w:rsidR="00544941" w:rsidRDefault="00544941" w:rsidP="005449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внебюджетные источники.</w:t>
      </w:r>
    </w:p>
    <w:p w:rsidR="00544941" w:rsidRDefault="00544941" w:rsidP="00544941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 тыс. руб.:</w:t>
      </w:r>
    </w:p>
    <w:p w:rsidR="00544941" w:rsidRPr="004C4992" w:rsidRDefault="00544941" w:rsidP="005449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4992">
        <w:rPr>
          <w:rFonts w:ascii="Times New Roman" w:hAnsi="Times New Roman" w:cs="Times New Roman"/>
          <w:sz w:val="28"/>
          <w:szCs w:val="28"/>
        </w:rPr>
        <w:t>2016 год – 7</w:t>
      </w:r>
      <w:r>
        <w:rPr>
          <w:rFonts w:ascii="Times New Roman" w:hAnsi="Times New Roman" w:cs="Times New Roman"/>
          <w:sz w:val="28"/>
          <w:szCs w:val="28"/>
        </w:rPr>
        <w:t>5,5</w:t>
      </w:r>
      <w:r w:rsidRPr="004C4992"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544941" w:rsidRPr="004C4992" w:rsidRDefault="00544941" w:rsidP="005449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585,5</w:t>
      </w:r>
      <w:r w:rsidRPr="0011628C">
        <w:rPr>
          <w:rFonts w:ascii="Times New Roman" w:hAnsi="Times New Roman" w:cs="Times New Roman"/>
          <w:sz w:val="28"/>
          <w:szCs w:val="28"/>
        </w:rPr>
        <w:t xml:space="preserve"> </w:t>
      </w:r>
      <w:r w:rsidRPr="004C4992">
        <w:rPr>
          <w:rFonts w:ascii="Times New Roman" w:hAnsi="Times New Roman" w:cs="Times New Roman"/>
          <w:sz w:val="28"/>
          <w:szCs w:val="28"/>
        </w:rPr>
        <w:t>тыс. руб.,</w:t>
      </w:r>
    </w:p>
    <w:p w:rsidR="00544941" w:rsidRDefault="00544941" w:rsidP="005449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 730,5 </w:t>
      </w:r>
      <w:r w:rsidRPr="004C4992">
        <w:rPr>
          <w:rFonts w:ascii="Times New Roman" w:hAnsi="Times New Roman" w:cs="Times New Roman"/>
          <w:sz w:val="28"/>
          <w:szCs w:val="28"/>
        </w:rPr>
        <w:t>тыс. руб.,</w:t>
      </w:r>
    </w:p>
    <w:p w:rsidR="00544941" w:rsidRDefault="00544941" w:rsidP="005449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5520,5 </w:t>
      </w:r>
      <w:r w:rsidRPr="004C4992">
        <w:rPr>
          <w:rFonts w:ascii="Times New Roman" w:hAnsi="Times New Roman" w:cs="Times New Roman"/>
          <w:sz w:val="28"/>
          <w:szCs w:val="28"/>
        </w:rPr>
        <w:t>тыс. руб.,</w:t>
      </w:r>
    </w:p>
    <w:p w:rsidR="00544941" w:rsidRDefault="00544941" w:rsidP="005449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130,5 </w:t>
      </w:r>
      <w:r w:rsidRPr="004C4992">
        <w:rPr>
          <w:rFonts w:ascii="Times New Roman" w:hAnsi="Times New Roman" w:cs="Times New Roman"/>
          <w:sz w:val="28"/>
          <w:szCs w:val="28"/>
        </w:rPr>
        <w:t>тыс. руб.,</w:t>
      </w:r>
    </w:p>
    <w:p w:rsidR="00544941" w:rsidRDefault="00544941" w:rsidP="00544941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150,5 тыс. руб.</w:t>
      </w:r>
    </w:p>
    <w:p w:rsidR="00544941" w:rsidRPr="004C4992" w:rsidRDefault="00544941" w:rsidP="00544941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992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за счет средств бюджета МО  носят прогнозный характер и подлежат уточнению в установленном порядке при формировании и утверждении проекта  бюджета на очередной финансовый год. </w:t>
      </w:r>
    </w:p>
    <w:p w:rsidR="00544941" w:rsidRPr="00C963A3" w:rsidRDefault="00544941" w:rsidP="0054494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4992">
        <w:rPr>
          <w:rFonts w:ascii="Times New Roman" w:hAnsi="Times New Roman" w:cs="Times New Roman"/>
          <w:b/>
          <w:sz w:val="28"/>
          <w:szCs w:val="28"/>
        </w:rPr>
        <w:t>6</w:t>
      </w:r>
      <w:r w:rsidRPr="00C963A3">
        <w:rPr>
          <w:rFonts w:ascii="Times New Roman" w:hAnsi="Times New Roman" w:cs="Times New Roman"/>
          <w:b/>
          <w:sz w:val="28"/>
          <w:szCs w:val="28"/>
        </w:rPr>
        <w:t>. Система целевых показателей в области энергосбережения и повышения энергетической эффективности</w:t>
      </w:r>
    </w:p>
    <w:p w:rsidR="00544941" w:rsidRPr="00C963A3" w:rsidRDefault="00544941" w:rsidP="0054494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4941" w:rsidRPr="00C963A3" w:rsidRDefault="00544941" w:rsidP="00544941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следующие результаты:</w:t>
      </w:r>
    </w:p>
    <w:p w:rsidR="00544941" w:rsidRPr="00C963A3" w:rsidRDefault="00544941" w:rsidP="00544941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сокращение бюджетных расходов на тепл</w:t>
      </w:r>
      <w:proofErr w:type="gramStart"/>
      <w:r w:rsidRPr="00C963A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6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A3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C963A3">
        <w:rPr>
          <w:rFonts w:ascii="Times New Roman" w:hAnsi="Times New Roman" w:cs="Times New Roman"/>
          <w:sz w:val="28"/>
          <w:szCs w:val="28"/>
        </w:rPr>
        <w:t>- и водоснабжение муниципальных учреждений;</w:t>
      </w:r>
    </w:p>
    <w:p w:rsidR="00544941" w:rsidRPr="00C963A3" w:rsidRDefault="00544941" w:rsidP="00544941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 xml:space="preserve">обеспечение нормальных климатических условий во всех муниципальных зданиях; </w:t>
      </w:r>
    </w:p>
    <w:p w:rsidR="00544941" w:rsidRPr="00C963A3" w:rsidRDefault="00544941" w:rsidP="00544941">
      <w:pPr>
        <w:pStyle w:val="ConsPlusNormal"/>
        <w:widowControl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повышение заинтересованности в энергосбережении.</w:t>
      </w:r>
    </w:p>
    <w:p w:rsidR="00544941" w:rsidRPr="00C963A3" w:rsidRDefault="00544941" w:rsidP="00544941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4941" w:rsidRPr="00C963A3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Реализация программных мероприятий даст дополнительные эффекты в виде:</w:t>
      </w:r>
    </w:p>
    <w:p w:rsidR="00544941" w:rsidRPr="00C963A3" w:rsidRDefault="00544941" w:rsidP="005449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формирования действующего механизма управления потреблением топливно-энергетических ресурсов муниципальными бюджетными учреждениями и сокращение бюджетных затрат на оплату коммунальных ресурсов;</w:t>
      </w:r>
    </w:p>
    <w:p w:rsidR="00544941" w:rsidRPr="00C963A3" w:rsidRDefault="00544941" w:rsidP="005449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снижения затрат на энергопотребление организаций бюджетной сферы, населения и предприятий муниципального образования в результате реализации энергосберегающих мероприятий;</w:t>
      </w:r>
    </w:p>
    <w:p w:rsidR="00544941" w:rsidRPr="00C963A3" w:rsidRDefault="00544941" w:rsidP="005449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 xml:space="preserve">подготовки специалистов по внедрению и эксплуатации энергосберегающих систем и </w:t>
      </w:r>
      <w:proofErr w:type="spellStart"/>
      <w:r w:rsidRPr="00C963A3">
        <w:rPr>
          <w:rFonts w:ascii="Times New Roman" w:hAnsi="Times New Roman"/>
          <w:sz w:val="28"/>
          <w:szCs w:val="28"/>
        </w:rPr>
        <w:t>энергоэффективного</w:t>
      </w:r>
      <w:proofErr w:type="spellEnd"/>
      <w:r w:rsidRPr="00C963A3">
        <w:rPr>
          <w:rFonts w:ascii="Times New Roman" w:hAnsi="Times New Roman"/>
          <w:sz w:val="28"/>
          <w:szCs w:val="28"/>
        </w:rPr>
        <w:t xml:space="preserve"> оборудования;</w:t>
      </w:r>
    </w:p>
    <w:p w:rsidR="00544941" w:rsidRPr="00320C63" w:rsidRDefault="00544941" w:rsidP="005449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>создания условий для принятия долгосрочных программ энергосбережения, разработки и ведения топливно-энергетического баланса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544941" w:rsidRDefault="00544941" w:rsidP="0054494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63A3">
        <w:rPr>
          <w:rFonts w:ascii="Times New Roman" w:hAnsi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</w:t>
      </w:r>
      <w:r w:rsidRPr="00C963A3">
        <w:rPr>
          <w:rFonts w:ascii="Times New Roman" w:hAnsi="Times New Roman"/>
          <w:sz w:val="28"/>
          <w:szCs w:val="28"/>
        </w:rPr>
        <w:lastRenderedPageBreak/>
        <w:t xml:space="preserve">том случае, если в каждой организации и каждом домохозяйстве будут проводиться мероприятия по энергосбережению. </w:t>
      </w:r>
    </w:p>
    <w:p w:rsidR="00544941" w:rsidRPr="00C963A3" w:rsidRDefault="00544941" w:rsidP="0054494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4941" w:rsidRPr="00573E88" w:rsidRDefault="00544941" w:rsidP="0054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73E88">
        <w:rPr>
          <w:rFonts w:ascii="Times New Roman" w:hAnsi="Times New Roman"/>
          <w:b/>
          <w:sz w:val="28"/>
          <w:szCs w:val="28"/>
        </w:rPr>
        <w:t xml:space="preserve">. Механизм реализации и порядок </w:t>
      </w:r>
    </w:p>
    <w:p w:rsidR="00544941" w:rsidRPr="00573E88" w:rsidRDefault="00544941" w:rsidP="0054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73E88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573E88">
        <w:rPr>
          <w:rFonts w:ascii="Times New Roman" w:hAnsi="Times New Roman"/>
          <w:b/>
          <w:sz w:val="28"/>
          <w:szCs w:val="28"/>
        </w:rPr>
        <w:t xml:space="preserve"> ходом реализации Программы </w:t>
      </w:r>
    </w:p>
    <w:p w:rsidR="00544941" w:rsidRPr="00573E88" w:rsidRDefault="00544941" w:rsidP="0054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Реализация Программы обеспечивается за счет проведения программных мероприятий на следующих уровнях:</w:t>
      </w:r>
    </w:p>
    <w:p w:rsidR="00544941" w:rsidRPr="00573E88" w:rsidRDefault="00544941" w:rsidP="005449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бюджетные учреждения, муниципальные предприятия;</w:t>
      </w:r>
    </w:p>
    <w:p w:rsidR="00544941" w:rsidRPr="00573E88" w:rsidRDefault="00544941" w:rsidP="005449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органы местного самоуправления.</w:t>
      </w:r>
    </w:p>
    <w:p w:rsidR="00544941" w:rsidRPr="00573E88" w:rsidRDefault="00544941" w:rsidP="005449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3E88">
        <w:rPr>
          <w:rFonts w:ascii="Times New Roman" w:hAnsi="Times New Roman"/>
          <w:sz w:val="28"/>
          <w:szCs w:val="28"/>
        </w:rPr>
        <w:t>При реализации программных мероприятий на предприятии (в организации, учреждении) руководитель, с учетом содержащихся в настоящем разделе рекомендаций и специфики деятельности предприятия (организации, учреждения),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(в организации, учреждении).</w:t>
      </w:r>
      <w:proofErr w:type="gramEnd"/>
    </w:p>
    <w:p w:rsidR="00544941" w:rsidRPr="00573E88" w:rsidRDefault="00544941" w:rsidP="005449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 xml:space="preserve">Муниципальный заказчик Программы организует размещение информации о ходе реализации и результатах программных мероприятий на официальном сайте в сети Интернет. </w:t>
      </w:r>
    </w:p>
    <w:p w:rsidR="00544941" w:rsidRPr="00573E88" w:rsidRDefault="00544941" w:rsidP="005449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 xml:space="preserve">Обязанности по выполнению энергосберегающих мероприятий, учету, </w:t>
      </w:r>
      <w:proofErr w:type="gramStart"/>
      <w:r w:rsidRPr="00573E88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573E88">
        <w:rPr>
          <w:rFonts w:ascii="Times New Roman" w:hAnsi="Times New Roman"/>
          <w:sz w:val="28"/>
          <w:szCs w:val="28"/>
        </w:rPr>
        <w:t xml:space="preserve"> их реализацией и результатами в органах местного самоуправления, муниципальных учреждениях, муниципальных унитарных предприятиях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544941" w:rsidRPr="00573E88" w:rsidRDefault="00544941" w:rsidP="005449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 xml:space="preserve">Муниципальный заказчик определяет основные направления и плановые показатели деятельности по управлению энергосбережением, обеспечивает мотивацию и контроль достижения установленных отраслевых показателей </w:t>
      </w:r>
      <w:proofErr w:type="spellStart"/>
      <w:r w:rsidRPr="00573E88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573E88">
        <w:rPr>
          <w:rFonts w:ascii="Times New Roman" w:hAnsi="Times New Roman"/>
          <w:sz w:val="28"/>
          <w:szCs w:val="28"/>
        </w:rPr>
        <w:t>, а также несёт ответственность за достижение утвержденных показателей и индикаторов, позволяющих оценить ход реализации Программы.</w:t>
      </w:r>
    </w:p>
    <w:p w:rsidR="00544941" w:rsidRPr="00573E88" w:rsidRDefault="00544941" w:rsidP="005449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В отношении муниципальных бюджетных учреждений, муниципальных предприятий, а также органов местного самоуправления,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Муниципальный заказчик Программы 1 раз в полгода, до 30 числа месяца, следующего за полугодием, рассматривает ход реализации программных мероприятий.</w:t>
      </w:r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lastRenderedPageBreak/>
        <w:t>Периодичность рассмотрения вопросов о выполнении программных мероприятий в муниципальных учреждениях – один раз в полгода. По итогам работы в срок до 30 числа месяца, следующего за полугодием, составляется  отчет установленной формы.</w:t>
      </w:r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Ежегодные доклады должны содержать: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сведения о результатах реализации программных мероприятий в отрасли за отчетный год;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данные о целевом использовании и объемах средств, привлеченных из бюджетов всех уровней и внебюджетных источников;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сведения о соответствии фактических показателей р</w:t>
      </w:r>
      <w:r>
        <w:rPr>
          <w:rFonts w:ascii="Times New Roman" w:hAnsi="Times New Roman"/>
          <w:sz w:val="28"/>
          <w:szCs w:val="28"/>
        </w:rPr>
        <w:t xml:space="preserve">еализации Программы </w:t>
      </w:r>
      <w:r w:rsidRPr="00573E88">
        <w:rPr>
          <w:rFonts w:ascii="Times New Roman" w:hAnsi="Times New Roman"/>
          <w:sz w:val="28"/>
          <w:szCs w:val="28"/>
        </w:rPr>
        <w:t xml:space="preserve"> утвержденным показателям;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информацию о ходе и полноте выполнения программных мероприятий;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сведения о наличии, объемах и состоянии незавершенных мероприятий;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оценку эффективности результатов реализации Программы;</w:t>
      </w:r>
    </w:p>
    <w:p w:rsidR="00544941" w:rsidRPr="00573E88" w:rsidRDefault="00544941" w:rsidP="0054494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оценку влияния фактических результатов реализации программных мероприятий на социальную сферу и экономику муниципального образования.</w:t>
      </w:r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Основные положения докладов размещаются в сети Интернет.</w:t>
      </w:r>
    </w:p>
    <w:p w:rsidR="00544941" w:rsidRPr="00573E88" w:rsidRDefault="00544941" w:rsidP="005449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3E88">
        <w:rPr>
          <w:rFonts w:ascii="Times New Roman" w:hAnsi="Times New Roman"/>
          <w:sz w:val="28"/>
          <w:szCs w:val="28"/>
        </w:rPr>
        <w:t>Администрация   ежеквартально на своих заседаниях рассматривает вопрос о состоянии энергосбережения в муниципальном образовании.</w:t>
      </w:r>
    </w:p>
    <w:p w:rsidR="00544941" w:rsidRPr="00573E88" w:rsidRDefault="00544941" w:rsidP="005449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С учетом положений Программы Администрация МО:</w:t>
      </w:r>
    </w:p>
    <w:p w:rsidR="00544941" w:rsidRPr="00573E88" w:rsidRDefault="00544941" w:rsidP="00544941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обеспечивает реализацию программных мероприятий и координирует работы по Программе;</w:t>
      </w:r>
    </w:p>
    <w:p w:rsidR="00544941" w:rsidRPr="00573E88" w:rsidRDefault="00544941" w:rsidP="00544941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производит в установленном порядке отбор исполнителей программных мероприятий и финансирует в установленном порядке их проведение;</w:t>
      </w:r>
    </w:p>
    <w:p w:rsidR="00544941" w:rsidRPr="00320C63" w:rsidRDefault="00544941" w:rsidP="00544941">
      <w:pPr>
        <w:pStyle w:val="ConsPlusNormal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ресурсов, организации независимой оценки показателей результативности и эффективности программных мероприятий, их соответствии целевым индикаторам и показателям;</w:t>
      </w:r>
    </w:p>
    <w:p w:rsidR="00544941" w:rsidRPr="00573E88" w:rsidRDefault="00544941" w:rsidP="00544941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контролирует выполнение в установленные сроки программных мероприятий, эффективность и целевое использование  бюджетных средств;</w:t>
      </w:r>
    </w:p>
    <w:p w:rsidR="00544941" w:rsidRPr="00573E88" w:rsidRDefault="00544941" w:rsidP="00544941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готовит предложения по корректировке Программы и в установленном порядке представляет их на утверждение главе Администрации;</w:t>
      </w:r>
    </w:p>
    <w:p w:rsidR="00544941" w:rsidRPr="00573E88" w:rsidRDefault="00544941" w:rsidP="00544941">
      <w:pPr>
        <w:pStyle w:val="ConsPlusNorma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E88">
        <w:rPr>
          <w:rFonts w:ascii="Times New Roman" w:hAnsi="Times New Roman" w:cs="Times New Roman"/>
          <w:sz w:val="28"/>
          <w:szCs w:val="28"/>
        </w:rPr>
        <w:t>готовит и (или) согласовывает проекты нормативных правовых актов по вопросам энергосбережения;</w:t>
      </w:r>
    </w:p>
    <w:p w:rsidR="00544941" w:rsidRPr="00573E88" w:rsidRDefault="00544941" w:rsidP="00544941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573E88">
        <w:rPr>
          <w:sz w:val="28"/>
          <w:szCs w:val="28"/>
        </w:rPr>
        <w:t xml:space="preserve">публикует в средствах массовой информации не реже двух раз в год с одновременным размещением в сети Интернет основных сведений </w:t>
      </w:r>
      <w:r w:rsidRPr="00573E88">
        <w:rPr>
          <w:sz w:val="28"/>
          <w:szCs w:val="28"/>
        </w:rPr>
        <w:lastRenderedPageBreak/>
        <w:t>о результатах реализации Программы, состоянии целевых показателей и индикаторов, объеме финансовых ресурсов, затраченных на выполнение Программы, а также о результатах мониторинга реализации программных мероприятий;</w:t>
      </w:r>
    </w:p>
    <w:p w:rsidR="00544941" w:rsidRPr="00573E88" w:rsidRDefault="00544941" w:rsidP="00544941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573E88">
        <w:rPr>
          <w:sz w:val="28"/>
          <w:szCs w:val="28"/>
        </w:rPr>
        <w:t>выполняет иные функции по управлению программными мероприятиями в соответствии с действующим законодательством и Программой.</w:t>
      </w:r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3E88">
        <w:rPr>
          <w:rFonts w:ascii="Times New Roman" w:hAnsi="Times New Roman"/>
          <w:sz w:val="28"/>
          <w:szCs w:val="28"/>
        </w:rPr>
        <w:t>Глава Администрации МО ежегодно, до 01 июня года, следующего за отчетным  рассматривает итоги выполнения Программы за прошедший год.</w:t>
      </w:r>
      <w:proofErr w:type="gramEnd"/>
    </w:p>
    <w:p w:rsidR="00544941" w:rsidRPr="00573E88" w:rsidRDefault="00544941" w:rsidP="005449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4941" w:rsidRPr="00320C63" w:rsidRDefault="00544941" w:rsidP="00544941">
      <w:pPr>
        <w:pStyle w:val="ConsPlusNormal"/>
        <w:widowControl/>
        <w:ind w:firstLine="0"/>
        <w:jc w:val="center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Заключение</w:t>
      </w:r>
    </w:p>
    <w:p w:rsidR="00544941" w:rsidRDefault="00544941" w:rsidP="0054494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энергосбережения по сельскому поселению обеспечивает перевод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путь развития  - минимальные затраты на ТЭР. Программа предусматривает:</w:t>
      </w: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систему отслеживания потребления энергоресурсов и совершенствования топливно-энергетического баланса;</w:t>
      </w: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учета и контроля по рациональному использованию, нормированию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лимитированию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энергоресурсов;</w:t>
      </w: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энергетических обследований для выявления нерационального использования энергоресурсов;</w:t>
      </w: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и реализацию энергосберегающих мероприятий.</w:t>
      </w:r>
    </w:p>
    <w:p w:rsidR="00544941" w:rsidRDefault="00544941" w:rsidP="0054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топливно-энергетических ресурсов, их экономия, нормирование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оптимизация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топливно-энгергетического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баланса позволяет снизить кризис неплатежей, уменьшить бюджетные затраты на приобретение ТЭР.</w:t>
      </w:r>
    </w:p>
    <w:p w:rsidR="00544941" w:rsidRDefault="00544941" w:rsidP="00544941">
      <w:pPr>
        <w:jc w:val="both"/>
        <w:rPr>
          <w:sz w:val="28"/>
          <w:szCs w:val="28"/>
        </w:rPr>
      </w:pPr>
    </w:p>
    <w:p w:rsidR="00544941" w:rsidRDefault="00544941" w:rsidP="00544941">
      <w:pPr>
        <w:jc w:val="both"/>
        <w:rPr>
          <w:sz w:val="28"/>
          <w:szCs w:val="28"/>
        </w:rPr>
      </w:pPr>
    </w:p>
    <w:p w:rsidR="00544941" w:rsidRDefault="00544941" w:rsidP="00544941">
      <w:pPr>
        <w:jc w:val="both"/>
        <w:rPr>
          <w:sz w:val="28"/>
          <w:szCs w:val="28"/>
        </w:rPr>
      </w:pPr>
    </w:p>
    <w:p w:rsidR="00544941" w:rsidRDefault="00544941" w:rsidP="00544941">
      <w:pPr>
        <w:rPr>
          <w:b/>
          <w:sz w:val="28"/>
        </w:rPr>
        <w:sectPr w:rsidR="00544941">
          <w:pgSz w:w="11907" w:h="16840"/>
          <w:pgMar w:top="1134" w:right="851" w:bottom="1134" w:left="1701" w:header="720" w:footer="720" w:gutter="0"/>
          <w:cols w:space="720"/>
        </w:sectPr>
      </w:pPr>
    </w:p>
    <w:p w:rsidR="00544941" w:rsidRPr="007709E5" w:rsidRDefault="00544941" w:rsidP="00544941">
      <w:pPr>
        <w:jc w:val="center"/>
        <w:rPr>
          <w:rFonts w:ascii="Times New Roman" w:hAnsi="Times New Roman"/>
          <w:b/>
          <w:sz w:val="28"/>
        </w:rPr>
      </w:pPr>
      <w:r w:rsidRPr="007709E5">
        <w:rPr>
          <w:rFonts w:ascii="Times New Roman" w:hAnsi="Times New Roman"/>
          <w:b/>
          <w:sz w:val="28"/>
        </w:rPr>
        <w:lastRenderedPageBreak/>
        <w:t>План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916"/>
        <w:gridCol w:w="904"/>
        <w:gridCol w:w="904"/>
        <w:gridCol w:w="767"/>
        <w:gridCol w:w="767"/>
        <w:gridCol w:w="1007"/>
        <w:gridCol w:w="1106"/>
        <w:gridCol w:w="657"/>
        <w:gridCol w:w="850"/>
        <w:gridCol w:w="3255"/>
        <w:gridCol w:w="2325"/>
      </w:tblGrid>
      <w:tr w:rsidR="00544941" w:rsidRPr="00CF0E1A" w:rsidTr="008B2BE5">
        <w:trPr>
          <w:cantSplit/>
          <w:trHeight w:val="5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№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CF0E1A">
              <w:rPr>
                <w:rFonts w:ascii="Times New Roman" w:hAnsi="Times New Roman"/>
                <w:b/>
                <w:sz w:val="20"/>
              </w:rPr>
              <w:t>п</w:t>
            </w:r>
            <w:proofErr w:type="spellEnd"/>
            <w:proofErr w:type="gramEnd"/>
            <w:r w:rsidRPr="00CF0E1A"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 w:rsidRPr="00CF0E1A">
              <w:rPr>
                <w:rFonts w:ascii="Times New Roman" w:hAnsi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 xml:space="preserve">Срок </w:t>
            </w:r>
            <w:proofErr w:type="spellStart"/>
            <w:proofErr w:type="gramStart"/>
            <w:r w:rsidRPr="00CF0E1A">
              <w:rPr>
                <w:rFonts w:ascii="Times New Roman" w:hAnsi="Times New Roman"/>
                <w:b/>
                <w:sz w:val="20"/>
              </w:rPr>
              <w:t>выпол-нения</w:t>
            </w:r>
            <w:proofErr w:type="spellEnd"/>
            <w:proofErr w:type="gramEnd"/>
          </w:p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Объем финансирования, тыс. руб.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 xml:space="preserve">Источник финансирования 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(в установленном порядке)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Исполнители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(в установленном  порядке)</w:t>
            </w:r>
          </w:p>
        </w:tc>
      </w:tr>
      <w:tr w:rsidR="00544941" w:rsidRPr="00CF0E1A" w:rsidTr="008B2BE5">
        <w:trPr>
          <w:cantSplit/>
          <w:trHeight w:val="14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6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в том числе по годам</w:t>
            </w: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44941" w:rsidRPr="00CF0E1A" w:rsidTr="008B2BE5">
        <w:trPr>
          <w:cantSplit/>
          <w:trHeight w:val="14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201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201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201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201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CF0E1A">
              <w:rPr>
                <w:rFonts w:ascii="Times New Roman" w:hAnsi="Times New Roman"/>
                <w:b/>
                <w:sz w:val="20"/>
              </w:rPr>
              <w:t>20</w:t>
            </w: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2021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44941" w:rsidRPr="00CF0E1A" w:rsidTr="008B2BE5">
        <w:trPr>
          <w:cantSplit/>
          <w:trHeight w:val="14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544941" w:rsidRPr="00CF0E1A" w:rsidRDefault="00544941" w:rsidP="008B2BE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F0E1A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544941" w:rsidRPr="00CF0E1A" w:rsidTr="008B2BE5">
        <w:trPr>
          <w:trHeight w:val="32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trHeight w:val="32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 xml:space="preserve">2. Информационное обеспечение </w:t>
            </w: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Участие в конференциях, выставках и семинарах по энергосбережению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МО информации о требованиях законодательства об энергосбережении и о повышении энергетической эффективности, другой </w:t>
            </w:r>
            <w:r w:rsidRPr="00CF0E1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по энергосбережению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7-2020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trHeight w:val="32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E1A">
              <w:rPr>
                <w:rFonts w:ascii="Times New Roman" w:hAnsi="Times New Roman"/>
              </w:rPr>
              <w:lastRenderedPageBreak/>
              <w:br w:type="page"/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3. Подготовка кадров в сфере энергосбережения</w:t>
            </w:r>
          </w:p>
        </w:tc>
      </w:tr>
    </w:tbl>
    <w:tbl>
      <w:tblPr>
        <w:tblpPr w:leftFromText="180" w:rightFromText="180" w:vertAnchor="text" w:horzAnchor="margin" w:tblpY="6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1453"/>
        <w:gridCol w:w="1482"/>
        <w:gridCol w:w="850"/>
        <w:gridCol w:w="991"/>
        <w:gridCol w:w="709"/>
        <w:gridCol w:w="850"/>
        <w:gridCol w:w="994"/>
        <w:gridCol w:w="991"/>
        <w:gridCol w:w="709"/>
        <w:gridCol w:w="346"/>
        <w:gridCol w:w="577"/>
        <w:gridCol w:w="3242"/>
        <w:gridCol w:w="10"/>
        <w:gridCol w:w="2242"/>
        <w:gridCol w:w="13"/>
      </w:tblGrid>
      <w:tr w:rsidR="00544941" w:rsidRPr="00CF0E1A" w:rsidTr="008B2BE5">
        <w:trPr>
          <w:gridAfter w:val="1"/>
          <w:wAfter w:w="4" w:type="pct"/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Включение в программы повышения квалификации и обучение муниципальных служащих и работников учреждений бюджетной сферы  по эффективному использованию энергетических и коммунальных ресурсов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gridAfter w:val="1"/>
          <w:wAfter w:w="4" w:type="pct"/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Организация  занятий с муниципальными служащими, работниками бюджетной сферы по курсу «Основы энергосбережения»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trHeight w:val="321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. Энергосбережение и повышение энергетической эффективности в системах наружного освещения</w:t>
            </w: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амена светильников с дуговыми ртутными лампами высокого давления на дуговые натриевые трубчатые </w:t>
            </w:r>
            <w:r w:rsidRPr="00CF0E1A">
              <w:rPr>
                <w:rFonts w:ascii="Times New Roman" w:hAnsi="Times New Roman"/>
                <w:sz w:val="24"/>
                <w:szCs w:val="24"/>
              </w:rPr>
              <w:lastRenderedPageBreak/>
              <w:t>лампы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2017-2020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trHeight w:val="321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 xml:space="preserve"> Энергосбережение и повышение энергетической эффективности в бюджетной сфере</w:t>
            </w: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«Гражданцевский СДК»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1.Замена оконных блоков на металлопластиковые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дарник улица Центральная 14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.Замена ламп накаливания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энергосберегающие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(31 шт.)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.Замена электропроводки и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Ударник  улица Центральная 14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.Капитальный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>кровли крыши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Ударник  улица Центральная 14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«Гражданцевский СДК»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«Гражданцевский СДК»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«Гражданцевский СДК»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УК «Гражданцевский СДК»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1.Замена оконных блоков на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металлопластиковые</w:t>
            </w:r>
            <w:proofErr w:type="gramEnd"/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2.Ремонт внутренних тепловых сетей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 xml:space="preserve">3.Замена ламп накаливания </w:t>
            </w:r>
            <w:proofErr w:type="gramStart"/>
            <w:r w:rsidRPr="00CF0E1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F0E1A">
              <w:rPr>
                <w:rFonts w:ascii="Times New Roman" w:hAnsi="Times New Roman"/>
                <w:sz w:val="24"/>
                <w:szCs w:val="24"/>
              </w:rPr>
              <w:t xml:space="preserve"> энергосберегающие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</w:tc>
      </w:tr>
      <w:tr w:rsidR="00544941" w:rsidRPr="00CF0E1A" w:rsidTr="008B2BE5">
        <w:trPr>
          <w:trHeight w:val="321"/>
        </w:trPr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F0E1A">
              <w:rPr>
                <w:rFonts w:ascii="Times New Roman" w:hAnsi="Times New Roman"/>
                <w:b/>
                <w:sz w:val="24"/>
                <w:szCs w:val="24"/>
              </w:rPr>
              <w:t>.Водоснабжение</w:t>
            </w:r>
          </w:p>
        </w:tc>
      </w:tr>
      <w:tr w:rsidR="00544941" w:rsidRPr="00CF0E1A" w:rsidTr="008B2BE5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Капитальный ремонт водопровода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CF0E1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Бюджет МО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41" w:rsidRPr="00CF0E1A" w:rsidRDefault="00544941" w:rsidP="008B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</w:p>
          <w:p w:rsidR="00544941" w:rsidRPr="00CF0E1A" w:rsidRDefault="00544941" w:rsidP="008B2BE5">
            <w:pPr>
              <w:rPr>
                <w:rFonts w:ascii="Times New Roman" w:hAnsi="Times New Roman"/>
                <w:sz w:val="24"/>
                <w:szCs w:val="24"/>
              </w:rPr>
            </w:pPr>
            <w:r w:rsidRPr="00CF0E1A">
              <w:rPr>
                <w:rFonts w:ascii="Times New Roman" w:hAnsi="Times New Roman"/>
                <w:sz w:val="24"/>
                <w:szCs w:val="24"/>
              </w:rPr>
              <w:t>МУП «ЖКХ Гражданцевское»</w:t>
            </w:r>
          </w:p>
        </w:tc>
      </w:tr>
    </w:tbl>
    <w:p w:rsidR="00544941" w:rsidRPr="00573E88" w:rsidRDefault="00544941" w:rsidP="00544941">
      <w:pPr>
        <w:rPr>
          <w:rFonts w:ascii="Times New Roman" w:hAnsi="Times New Roman"/>
        </w:rPr>
        <w:sectPr w:rsidR="00544941" w:rsidRPr="00573E88">
          <w:pgSz w:w="16840" w:h="11907" w:orient="landscape"/>
          <w:pgMar w:top="1134" w:right="510" w:bottom="851" w:left="510" w:header="720" w:footer="720" w:gutter="0"/>
          <w:cols w:space="720"/>
        </w:sectPr>
      </w:pPr>
    </w:p>
    <w:p w:rsidR="00544941" w:rsidRPr="008702E6" w:rsidRDefault="00544941" w:rsidP="005449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5CB" w:rsidRDefault="00D315CB"/>
    <w:sectPr w:rsidR="00D315CB" w:rsidSect="000D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589"/>
    <w:multiLevelType w:val="hybridMultilevel"/>
    <w:tmpl w:val="EEC24DE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A4AAE"/>
    <w:multiLevelType w:val="hybridMultilevel"/>
    <w:tmpl w:val="75884F92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F21A5"/>
    <w:multiLevelType w:val="hybridMultilevel"/>
    <w:tmpl w:val="D9CAAA14"/>
    <w:lvl w:ilvl="0" w:tplc="DAAC8B2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F08C4"/>
    <w:multiLevelType w:val="hybridMultilevel"/>
    <w:tmpl w:val="E53E319C"/>
    <w:lvl w:ilvl="0" w:tplc="DAAC8B2A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323ED"/>
    <w:multiLevelType w:val="multilevel"/>
    <w:tmpl w:val="716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47322"/>
    <w:multiLevelType w:val="hybridMultilevel"/>
    <w:tmpl w:val="8182CE04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F50F2"/>
    <w:multiLevelType w:val="hybridMultilevel"/>
    <w:tmpl w:val="1E9C9C98"/>
    <w:lvl w:ilvl="0" w:tplc="DAAC8B2A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132BF"/>
    <w:multiLevelType w:val="hybridMultilevel"/>
    <w:tmpl w:val="AAAC0B72"/>
    <w:lvl w:ilvl="0" w:tplc="9266B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4941"/>
    <w:rsid w:val="00544941"/>
    <w:rsid w:val="00D3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449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4494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44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4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2710</Words>
  <Characters>15452</Characters>
  <Application>Microsoft Office Word</Application>
  <DocSecurity>0</DocSecurity>
  <Lines>128</Lines>
  <Paragraphs>36</Paragraphs>
  <ScaleCrop>false</ScaleCrop>
  <Company/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2016-06-20T03:50:00Z</cp:lastPrinted>
  <dcterms:created xsi:type="dcterms:W3CDTF">2016-06-20T03:46:00Z</dcterms:created>
  <dcterms:modified xsi:type="dcterms:W3CDTF">2016-06-20T03:50:00Z</dcterms:modified>
</cp:coreProperties>
</file>