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28A" w:rsidRDefault="00B559E7" w:rsidP="009362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28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22144A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93628A"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="00B559E7"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22144A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B559E7" w:rsidP="002214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22144A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93628A"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2144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EB5F99" w:rsidRPr="0093628A" w:rsidRDefault="00EB5F99" w:rsidP="0093628A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22144A" w:rsidRDefault="0022144A" w:rsidP="00221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ГРАЖДАНЦЕВСКОГО СЕЛЬСОВЕТА</w:t>
      </w:r>
    </w:p>
    <w:p w:rsidR="0022144A" w:rsidRDefault="0022144A" w:rsidP="00221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</w:t>
      </w:r>
    </w:p>
    <w:p w:rsidR="0022144A" w:rsidRDefault="0022144A" w:rsidP="002214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144A" w:rsidRDefault="0022144A" w:rsidP="002214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22144A" w:rsidRPr="00165853" w:rsidRDefault="0022144A" w:rsidP="0022144A">
      <w:pPr>
        <w:jc w:val="center"/>
        <w:rPr>
          <w:rFonts w:ascii="Times New Roman" w:hAnsi="Times New Roman"/>
          <w:sz w:val="28"/>
          <w:szCs w:val="28"/>
        </w:rPr>
      </w:pPr>
    </w:p>
    <w:p w:rsidR="0022144A" w:rsidRPr="00165853" w:rsidRDefault="0022144A" w:rsidP="0022144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21.11.2022</w:t>
      </w:r>
      <w:r w:rsidRPr="00165853">
        <w:rPr>
          <w:rFonts w:ascii="Times New Roman" w:hAnsi="Times New Roman"/>
          <w:sz w:val="28"/>
          <w:szCs w:val="28"/>
        </w:rPr>
        <w:t xml:space="preserve">                                с. Гражданцево                                       № </w:t>
      </w:r>
      <w:r>
        <w:rPr>
          <w:rFonts w:ascii="Times New Roman" w:hAnsi="Times New Roman"/>
          <w:sz w:val="28"/>
          <w:szCs w:val="28"/>
        </w:rPr>
        <w:t>96</w:t>
      </w:r>
    </w:p>
    <w:p w:rsidR="0022144A" w:rsidRPr="00165853" w:rsidRDefault="0022144A" w:rsidP="0022144A">
      <w:pPr>
        <w:jc w:val="center"/>
        <w:rPr>
          <w:rFonts w:ascii="Times New Roman" w:hAnsi="Times New Roman"/>
          <w:sz w:val="28"/>
          <w:szCs w:val="28"/>
        </w:rPr>
      </w:pPr>
      <w:r w:rsidRPr="0016585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Гражданцевского сельсовета Северного района Новосибирской области от 21.06.2012 № 51</w:t>
      </w:r>
    </w:p>
    <w:p w:rsidR="0022144A" w:rsidRPr="00165853" w:rsidRDefault="0022144A" w:rsidP="002214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5853">
        <w:rPr>
          <w:rFonts w:ascii="Times New Roman" w:hAnsi="Times New Roman"/>
          <w:sz w:val="28"/>
          <w:szCs w:val="28"/>
        </w:rPr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услуг», администрация Гражданцевского сельсовета Северного района Новосибирской области</w:t>
      </w:r>
    </w:p>
    <w:p w:rsidR="0022144A" w:rsidRPr="00165853" w:rsidRDefault="0022144A" w:rsidP="0022144A">
      <w:pPr>
        <w:spacing w:after="0"/>
        <w:rPr>
          <w:rFonts w:ascii="Times New Roman" w:hAnsi="Times New Roman"/>
          <w:sz w:val="28"/>
          <w:szCs w:val="28"/>
        </w:rPr>
      </w:pPr>
      <w:r w:rsidRPr="00165853">
        <w:rPr>
          <w:rFonts w:ascii="Times New Roman" w:hAnsi="Times New Roman"/>
          <w:sz w:val="28"/>
          <w:szCs w:val="28"/>
        </w:rPr>
        <w:t>ПОСТАНОВЛЯЕТ:</w:t>
      </w:r>
    </w:p>
    <w:p w:rsidR="0022144A" w:rsidRPr="00165853" w:rsidRDefault="0022144A" w:rsidP="002214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585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65853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«Об утверждении административного регламента предоставления муниципальной услуги  по предоставлению в  собственность граждан земельных участков для ведения  садоводства, огородничества и дачного хозяйства», утвержденной постановлением администрации Гражданцевского сельсовета  Северного района Новосибирской области от 21.06.2012 № 51 «Об утверждении административного регламента предоставления муниципальной услуги  по предоставлению в  собственность граждан земельных участков для ведения  садоводства, огородничества и дачного</w:t>
      </w:r>
      <w:proofErr w:type="gramEnd"/>
      <w:r w:rsidRPr="00165853">
        <w:rPr>
          <w:rFonts w:ascii="Times New Roman" w:hAnsi="Times New Roman"/>
          <w:sz w:val="28"/>
          <w:szCs w:val="28"/>
        </w:rPr>
        <w:t xml:space="preserve"> хозяйства» (с изменениями, внесенными постановлениями администрацией Гражданцевского сельсовета Северного района Новосибирской области от 29.05.2019 № 51</w:t>
      </w:r>
      <w:r>
        <w:rPr>
          <w:rFonts w:ascii="Times New Roman" w:hAnsi="Times New Roman"/>
          <w:sz w:val="28"/>
          <w:szCs w:val="28"/>
        </w:rPr>
        <w:t>, от 20.12.2020 № 77, от 21.12.2021 № 97, от 03.03.2022 № 33</w:t>
      </w:r>
      <w:r w:rsidRPr="00165853">
        <w:rPr>
          <w:rFonts w:ascii="Times New Roman" w:hAnsi="Times New Roman"/>
          <w:sz w:val="28"/>
          <w:szCs w:val="28"/>
        </w:rPr>
        <w:t>) следующее изменение:</w:t>
      </w:r>
    </w:p>
    <w:p w:rsidR="0022144A" w:rsidRPr="00165853" w:rsidRDefault="0022144A" w:rsidP="002214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5853">
        <w:rPr>
          <w:rFonts w:ascii="Times New Roman" w:hAnsi="Times New Roman"/>
          <w:sz w:val="28"/>
          <w:szCs w:val="28"/>
        </w:rPr>
        <w:t xml:space="preserve">1.1. Пункт  </w:t>
      </w:r>
      <w:r>
        <w:rPr>
          <w:rFonts w:ascii="Times New Roman" w:hAnsi="Times New Roman"/>
          <w:sz w:val="28"/>
          <w:szCs w:val="28"/>
        </w:rPr>
        <w:t>2.7.1 административного регламента</w:t>
      </w:r>
      <w:r w:rsidRPr="00165853">
        <w:rPr>
          <w:rFonts w:ascii="Times New Roman" w:hAnsi="Times New Roman"/>
          <w:sz w:val="28"/>
          <w:szCs w:val="28"/>
        </w:rPr>
        <w:t xml:space="preserve">   изложить в следующей редакции:</w:t>
      </w:r>
    </w:p>
    <w:p w:rsidR="0022144A" w:rsidRPr="00F529A5" w:rsidRDefault="0022144A" w:rsidP="00221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529A5">
        <w:rPr>
          <w:rFonts w:ascii="Times New Roman" w:eastAsia="Times New Roman" w:hAnsi="Times New Roman"/>
          <w:color w:val="000000"/>
          <w:sz w:val="28"/>
          <w:szCs w:val="28"/>
        </w:rPr>
        <w:t>Запрещается требовать от заявителя предоставление документов и информации или осуществление действий, определенных в части 1 статьи 7 Федерального закона от 27.07.2010 № 210-ФЗ «Об организации предоставления государственных и муниципальных услуг.</w:t>
      </w:r>
    </w:p>
    <w:p w:rsidR="0022144A" w:rsidRPr="002417AF" w:rsidRDefault="0022144A" w:rsidP="002214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17AF">
        <w:rPr>
          <w:rFonts w:ascii="Times New Roman" w:hAnsi="Times New Roman"/>
          <w:sz w:val="28"/>
          <w:szCs w:val="28"/>
        </w:rPr>
        <w:t>1.2. Пункт  2.9 административного регламента   изложить в следующей редакции:</w:t>
      </w:r>
    </w:p>
    <w:p w:rsidR="0022144A" w:rsidRPr="00F529A5" w:rsidRDefault="0022144A" w:rsidP="00221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529A5">
        <w:rPr>
          <w:rFonts w:ascii="Times New Roman" w:eastAsia="Times New Roman" w:hAnsi="Times New Roman"/>
          <w:color w:val="000000"/>
          <w:sz w:val="28"/>
          <w:szCs w:val="28"/>
        </w:rPr>
        <w:t>Основания для отказа в предоставлении муниципальной услуги:</w:t>
      </w:r>
    </w:p>
    <w:p w:rsidR="0022144A" w:rsidRPr="00F529A5" w:rsidRDefault="0022144A" w:rsidP="00221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529A5">
        <w:rPr>
          <w:rFonts w:ascii="Times New Roman" w:eastAsia="Times New Roman" w:hAnsi="Times New Roman"/>
          <w:color w:val="000000"/>
          <w:sz w:val="28"/>
          <w:szCs w:val="28"/>
        </w:rPr>
        <w:t>- установленный федеральным законодательством запрет на предоставление земельного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529A5">
        <w:rPr>
          <w:rFonts w:ascii="Times New Roman" w:eastAsia="Times New Roman" w:hAnsi="Times New Roman"/>
          <w:color w:val="000000"/>
          <w:sz w:val="28"/>
          <w:szCs w:val="28"/>
        </w:rPr>
        <w:t>участка в частную собственность;</w:t>
      </w:r>
    </w:p>
    <w:p w:rsidR="0022144A" w:rsidRPr="00F529A5" w:rsidRDefault="0022144A" w:rsidP="00221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529A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непредставление документов, предусмотренных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529A5">
        <w:rPr>
          <w:rFonts w:ascii="Times New Roman" w:eastAsia="Times New Roman" w:hAnsi="Times New Roman"/>
          <w:color w:val="000000"/>
          <w:sz w:val="28"/>
          <w:szCs w:val="28"/>
        </w:rPr>
        <w:t>подпунктом 2.6.административного регламента;</w:t>
      </w:r>
    </w:p>
    <w:p w:rsidR="0022144A" w:rsidRPr="00F529A5" w:rsidRDefault="0022144A" w:rsidP="00221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529A5">
        <w:rPr>
          <w:rFonts w:ascii="Times New Roman" w:eastAsia="Times New Roman" w:hAnsi="Times New Roman"/>
          <w:color w:val="000000"/>
          <w:sz w:val="28"/>
          <w:szCs w:val="28"/>
        </w:rPr>
        <w:t>- представление документов, содержащих недостоверные сведения;</w:t>
      </w:r>
    </w:p>
    <w:p w:rsidR="0022144A" w:rsidRPr="00F529A5" w:rsidRDefault="0022144A" w:rsidP="0022144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529A5">
        <w:rPr>
          <w:rFonts w:ascii="Times New Roman" w:eastAsia="Times New Roman" w:hAnsi="Times New Roman"/>
          <w:color w:val="000000"/>
          <w:sz w:val="28"/>
          <w:szCs w:val="28"/>
        </w:rPr>
        <w:t>- подача заявления о предоставлении муниципальной услуги ненадлежащим лицом.</w:t>
      </w:r>
    </w:p>
    <w:p w:rsidR="0022144A" w:rsidRDefault="0022144A" w:rsidP="002214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58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1658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наименовании, пункте 1 постановления, наименовании, пунктах 1.1, 2.1, 2.3</w:t>
      </w:r>
    </w:p>
    <w:p w:rsidR="0022144A" w:rsidRPr="00C37E1A" w:rsidRDefault="0022144A" w:rsidP="0022144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административного регламента, в приложении № 2 к административному регламенту слова «дачное хозяйство» в соответствующих падежах исключить.</w:t>
      </w:r>
    </w:p>
    <w:p w:rsidR="0022144A" w:rsidRPr="00165853" w:rsidRDefault="0022144A" w:rsidP="002214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6585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6585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6585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Гражданцевского сельсовета Северного района Новосибирской области и опубликовать в периодическом печатном издании «Вестник Гражданцевского сельсовета».</w:t>
      </w:r>
    </w:p>
    <w:p w:rsidR="0022144A" w:rsidRPr="00165853" w:rsidRDefault="0022144A" w:rsidP="002214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6585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658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65853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22144A" w:rsidRPr="00165853" w:rsidRDefault="0022144A" w:rsidP="002214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5853">
        <w:rPr>
          <w:rFonts w:ascii="Times New Roman" w:hAnsi="Times New Roman"/>
          <w:sz w:val="28"/>
          <w:szCs w:val="28"/>
        </w:rPr>
        <w:t>Глава Гражданцевского сельсовета</w:t>
      </w:r>
    </w:p>
    <w:p w:rsidR="0022144A" w:rsidRPr="002F01B5" w:rsidRDefault="0022144A" w:rsidP="0022144A">
      <w:pPr>
        <w:spacing w:after="0"/>
        <w:jc w:val="both"/>
      </w:pPr>
      <w:r w:rsidRPr="00165853">
        <w:rPr>
          <w:rFonts w:ascii="Times New Roman" w:hAnsi="Times New Roman"/>
          <w:sz w:val="28"/>
          <w:szCs w:val="28"/>
        </w:rPr>
        <w:t>Северного района Новосибирской области</w:t>
      </w:r>
      <w:r>
        <w:t xml:space="preserve">                                      </w:t>
      </w:r>
      <w:r w:rsidRPr="00165853">
        <w:rPr>
          <w:rFonts w:ascii="Times New Roman" w:hAnsi="Times New Roman"/>
          <w:sz w:val="28"/>
          <w:szCs w:val="28"/>
        </w:rPr>
        <w:t>М.В. Аверченко</w:t>
      </w:r>
    </w:p>
    <w:p w:rsidR="0093628A" w:rsidRPr="0022144A" w:rsidRDefault="0093628A">
      <w:pPr>
        <w:pStyle w:val="a8"/>
        <w:jc w:val="righ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93628A" w:rsidRPr="0022144A" w:rsidSect="00540AEC">
      <w:headerReference w:type="default" r:id="rId8"/>
      <w:pgSz w:w="11910" w:h="16840"/>
      <w:pgMar w:top="104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BF" w:rsidRDefault="00E50DBF" w:rsidP="00DA12BF">
      <w:pPr>
        <w:spacing w:after="0" w:line="240" w:lineRule="auto"/>
      </w:pPr>
      <w:r>
        <w:separator/>
      </w:r>
    </w:p>
  </w:endnote>
  <w:endnote w:type="continuationSeparator" w:id="0">
    <w:p w:rsidR="00E50DBF" w:rsidRDefault="00E50DBF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BF" w:rsidRDefault="00E50DBF" w:rsidP="00DA12BF">
      <w:pPr>
        <w:spacing w:after="0" w:line="240" w:lineRule="auto"/>
      </w:pPr>
      <w:r>
        <w:separator/>
      </w:r>
    </w:p>
  </w:footnote>
  <w:footnote w:type="continuationSeparator" w:id="0">
    <w:p w:rsidR="00E50DBF" w:rsidRDefault="00E50DBF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E50DBF">
    <w:pPr>
      <w:pStyle w:val="a4"/>
      <w:jc w:val="center"/>
      <w:rPr>
        <w:sz w:val="20"/>
      </w:rPr>
    </w:pPr>
  </w:p>
  <w:p w:rsidR="002872B3" w:rsidRDefault="00E50D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C6ADD"/>
    <w:rsid w:val="001250DA"/>
    <w:rsid w:val="0022144A"/>
    <w:rsid w:val="00285317"/>
    <w:rsid w:val="002C6F9A"/>
    <w:rsid w:val="0047223F"/>
    <w:rsid w:val="005C36C3"/>
    <w:rsid w:val="007A0315"/>
    <w:rsid w:val="0087576A"/>
    <w:rsid w:val="0093628A"/>
    <w:rsid w:val="00936F4A"/>
    <w:rsid w:val="009403DD"/>
    <w:rsid w:val="009E484C"/>
    <w:rsid w:val="00B559E7"/>
    <w:rsid w:val="00B73814"/>
    <w:rsid w:val="00D35C8A"/>
    <w:rsid w:val="00DA12BF"/>
    <w:rsid w:val="00DE5D36"/>
    <w:rsid w:val="00E50DBF"/>
    <w:rsid w:val="00EB5F99"/>
    <w:rsid w:val="00F80FA6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E4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2022-11-21T09:57:00Z</cp:lastPrinted>
  <dcterms:created xsi:type="dcterms:W3CDTF">2022-04-26T03:12:00Z</dcterms:created>
  <dcterms:modified xsi:type="dcterms:W3CDTF">2022-11-21T09:57:00Z</dcterms:modified>
</cp:coreProperties>
</file>