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72"/>
          <w:szCs w:val="72"/>
          <w:lang w:val="ru-RU"/>
        </w:rPr>
        <w:t>ЛИЧНЫЙ ПРИЕМ ГРАЖДАН</w:t>
      </w: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>директором</w:t>
      </w: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 xml:space="preserve">МКУК </w:t>
      </w:r>
      <w:r>
        <w:rPr>
          <w:rFonts w:hint="default" w:ascii="Times New Roman" w:hAnsi="Times New Roman" w:cs="Times New Roman"/>
          <w:b/>
          <w:sz w:val="72"/>
          <w:szCs w:val="72"/>
        </w:rPr>
        <w:t>«</w:t>
      </w: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>Гражданцевский СДК</w:t>
      </w:r>
      <w:r>
        <w:rPr>
          <w:rFonts w:hint="default" w:ascii="Times New Roman" w:hAnsi="Times New Roman" w:cs="Times New Roman"/>
          <w:b/>
          <w:sz w:val="72"/>
          <w:szCs w:val="72"/>
        </w:rPr>
        <w:t>»</w:t>
      </w: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>осу</w:t>
      </w:r>
      <w:r>
        <w:rPr>
          <w:rFonts w:hint="default" w:ascii="Times New Roman" w:hAnsi="Times New Roman" w:cs="Times New Roman"/>
          <w:b/>
          <w:bCs/>
          <w:sz w:val="72"/>
          <w:szCs w:val="72"/>
        </w:rPr>
        <w:t>щ</w:t>
      </w: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>ествляется:</w:t>
      </w: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72"/>
          <w:szCs w:val="72"/>
          <w:lang w:val="ru-RU"/>
        </w:rPr>
        <w:t>ПОНЕДЕЛЬНИК</w:t>
      </w: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72"/>
          <w:szCs w:val="72"/>
          <w:lang w:val="ru-RU"/>
        </w:rPr>
        <w:t>с 11:00 до 13:00</w:t>
      </w: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 xml:space="preserve"> п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>о предварительной записи по телефону:</w:t>
      </w: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ru-RU"/>
        </w:rPr>
        <w:t>8 953 871 62 57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72"/>
          <w:szCs w:val="7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72"/>
          <w:szCs w:val="7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56"/>
          <w:szCs w:val="56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72"/>
          <w:szCs w:val="72"/>
          <w:lang w:val="ru-RU"/>
        </w:rPr>
        <w:t>по неотложным вопросам прием осу</w:t>
      </w:r>
      <w:r>
        <w:rPr>
          <w:rFonts w:hint="default" w:ascii="Times New Roman" w:hAnsi="Times New Roman" w:cs="Times New Roman"/>
          <w:b/>
          <w:bCs/>
          <w:i/>
          <w:iCs/>
          <w:sz w:val="72"/>
          <w:szCs w:val="72"/>
        </w:rPr>
        <w:t>щ</w:t>
      </w:r>
      <w:r>
        <w:rPr>
          <w:rFonts w:hint="default" w:ascii="Times New Roman" w:hAnsi="Times New Roman" w:cs="Times New Roman"/>
          <w:b/>
          <w:bCs/>
          <w:i/>
          <w:iCs/>
          <w:sz w:val="72"/>
          <w:szCs w:val="72"/>
          <w:lang w:val="ru-RU"/>
        </w:rPr>
        <w:t>ествляется в рабочем порядке</w:t>
      </w:r>
    </w:p>
    <w:sectPr>
      <w:pgSz w:w="11906" w:h="16838"/>
      <w:pgMar w:top="640" w:right="506" w:bottom="598" w:left="600" w:header="720" w:footer="720" w:gutter="0"/>
      <w:pgBorders>
        <w:top w:val="thinThickThinMediumGap" w:color="auto" w:sz="24" w:space="1"/>
        <w:left w:val="thinThickThinMediumGap" w:color="auto" w:sz="24" w:space="4"/>
        <w:bottom w:val="thinThickThinMediumGap" w:color="auto" w:sz="24" w:space="1"/>
        <w:right w:val="thinThickThinMediumGap" w:color="auto" w:sz="2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2022-04-05T01:49:31Z</dcterms:created>
  <dc:creator>директор</dc:creator>
  <cp:lastModifiedBy>директор</cp:lastModifiedBy>
  <cp:lastPrinted>2022-04-05T02:08:39Z</cp:lastPrinted>
  <dcterms:modified xsi:type="dcterms:W3CDTF">2022-04-05T02:08:48Z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693B318AC72F4C82B4A0E42A087C1FD1</vt:lpwstr>
  </property>
</Properties>
</file>